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957" w:type="dxa"/>
        <w:tblLook w:val="04A0" w:firstRow="1" w:lastRow="0" w:firstColumn="1" w:lastColumn="0" w:noHBand="0" w:noVBand="1"/>
      </w:tblPr>
      <w:tblGrid>
        <w:gridCol w:w="670"/>
        <w:gridCol w:w="2014"/>
        <w:gridCol w:w="1443"/>
        <w:gridCol w:w="874"/>
        <w:gridCol w:w="963"/>
        <w:gridCol w:w="975"/>
        <w:gridCol w:w="975"/>
        <w:gridCol w:w="960"/>
        <w:gridCol w:w="960"/>
        <w:gridCol w:w="960"/>
        <w:gridCol w:w="1203"/>
        <w:gridCol w:w="960"/>
      </w:tblGrid>
      <w:tr w:rsidR="0099218B" w:rsidRPr="0099218B" w:rsidTr="0099218B">
        <w:trPr>
          <w:trHeight w:val="582"/>
        </w:trPr>
        <w:tc>
          <w:tcPr>
            <w:tcW w:w="5001" w:type="dxa"/>
            <w:gridSpan w:val="4"/>
            <w:tcBorders>
              <w:top w:val="nil"/>
              <w:left w:val="nil"/>
              <w:bottom w:val="nil"/>
              <w:right w:val="nil"/>
            </w:tcBorders>
            <w:shd w:val="clear" w:color="auto" w:fill="auto"/>
            <w:vAlign w:val="bottom"/>
            <w:hideMark/>
          </w:tcPr>
          <w:p w:rsidR="0099218B" w:rsidRPr="0099218B" w:rsidRDefault="0099218B" w:rsidP="0099218B">
            <w:pPr>
              <w:spacing w:after="0" w:line="240" w:lineRule="auto"/>
              <w:jc w:val="center"/>
              <w:rPr>
                <w:rFonts w:ascii="Times New Roman" w:eastAsia="Times New Roman" w:hAnsi="Times New Roman" w:cs="Times New Roman"/>
                <w:color w:val="000000"/>
              </w:rPr>
            </w:pPr>
            <w:r w:rsidRPr="0099218B">
              <w:rPr>
                <w:rFonts w:ascii="Times New Roman" w:eastAsia="Times New Roman" w:hAnsi="Times New Roman" w:cs="Times New Roman"/>
                <w:color w:val="000000"/>
              </w:rPr>
              <w:t>BỘ CÔNG AN</w:t>
            </w:r>
            <w:r w:rsidRPr="0099218B">
              <w:rPr>
                <w:rFonts w:ascii="Times New Roman" w:eastAsia="Times New Roman" w:hAnsi="Times New Roman" w:cs="Times New Roman"/>
                <w:color w:val="000000"/>
              </w:rPr>
              <w:br/>
            </w:r>
            <w:r w:rsidRPr="0099218B">
              <w:rPr>
                <w:rFonts w:ascii="Times New Roman" w:eastAsia="Times New Roman" w:hAnsi="Times New Roman" w:cs="Times New Roman"/>
                <w:b/>
                <w:bCs/>
                <w:color w:val="000000"/>
              </w:rPr>
              <w:t>CỤC CẢNH SÁT GIAO THÔNG</w:t>
            </w:r>
          </w:p>
        </w:tc>
        <w:tc>
          <w:tcPr>
            <w:tcW w:w="96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color w:val="00000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3123" w:type="dxa"/>
            <w:gridSpan w:val="3"/>
            <w:tcBorders>
              <w:top w:val="nil"/>
              <w:left w:val="nil"/>
              <w:bottom w:val="nil"/>
              <w:right w:val="nil"/>
            </w:tcBorders>
            <w:shd w:val="clear" w:color="auto" w:fill="auto"/>
            <w:noWrap/>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Biểu mẫu số 04/ĐGTĐ-SCM</w:t>
            </w: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rPr>
            </w:pPr>
          </w:p>
        </w:tc>
      </w:tr>
      <w:tr w:rsidR="0099218B" w:rsidRPr="0099218B" w:rsidTr="0099218B">
        <w:trPr>
          <w:trHeight w:val="300"/>
        </w:trPr>
        <w:tc>
          <w:tcPr>
            <w:tcW w:w="670" w:type="dxa"/>
            <w:tcBorders>
              <w:top w:val="nil"/>
              <w:left w:val="nil"/>
              <w:bottom w:val="nil"/>
              <w:right w:val="nil"/>
            </w:tcBorders>
            <w:shd w:val="clear" w:color="auto" w:fill="auto"/>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201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144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87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6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12957" w:type="dxa"/>
            <w:gridSpan w:val="12"/>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b/>
                <w:bCs/>
                <w:color w:val="000000"/>
              </w:rPr>
            </w:pPr>
            <w:r w:rsidRPr="0099218B">
              <w:rPr>
                <w:rFonts w:ascii="Times New Roman" w:eastAsia="Times New Roman" w:hAnsi="Times New Roman" w:cs="Times New Roman"/>
                <w:b/>
                <w:bCs/>
                <w:color w:val="000000"/>
              </w:rPr>
              <w:t>CHI PHÍ TUÂN THỦ THỦ TỤC HÀNH CHÍNH TRONG DỰ ÁN, DỰ THẢO VĂN BẢN</w:t>
            </w:r>
          </w:p>
        </w:tc>
      </w:tr>
      <w:tr w:rsidR="0099218B" w:rsidRPr="0099218B" w:rsidTr="0099218B">
        <w:trPr>
          <w:trHeight w:val="300"/>
        </w:trPr>
        <w:tc>
          <w:tcPr>
            <w:tcW w:w="12957" w:type="dxa"/>
            <w:gridSpan w:val="12"/>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b/>
                <w:bCs/>
                <w:color w:val="000000"/>
              </w:rPr>
            </w:pPr>
            <w:r w:rsidRPr="0099218B">
              <w:rPr>
                <w:rFonts w:ascii="Times New Roman" w:eastAsia="Times New Roman" w:hAnsi="Times New Roman" w:cs="Times New Roman"/>
                <w:b/>
                <w:bCs/>
                <w:color w:val="000000"/>
              </w:rPr>
              <w:t>TÊN THỦ TỤC HÀNH CHÍNH 8: Thủ tục Cấp giấy phép sát hạch ô tô cho trung tâm sát hạch lái xe loại 1, loại 2</w:t>
            </w: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b/>
                <w:bCs/>
                <w:color w:val="000000"/>
              </w:rPr>
            </w:pPr>
          </w:p>
        </w:tc>
        <w:tc>
          <w:tcPr>
            <w:tcW w:w="201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144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87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6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r>
      <w:tr w:rsidR="0099218B" w:rsidRPr="0099218B" w:rsidTr="0099218B">
        <w:trPr>
          <w:trHeight w:val="375"/>
        </w:trPr>
        <w:tc>
          <w:tcPr>
            <w:tcW w:w="7914"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xml:space="preserve">I. CHI PHÍ TUÂN THỦ THỦ TỤC HÀNH CHÍNH HIỆN TẠI </w:t>
            </w: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4"/>
                <w:szCs w:val="24"/>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4"/>
                <w:szCs w:val="24"/>
              </w:rPr>
            </w:pPr>
          </w:p>
        </w:tc>
      </w:tr>
      <w:tr w:rsidR="0099218B" w:rsidRPr="0099218B" w:rsidTr="0099218B">
        <w:trPr>
          <w:trHeight w:val="300"/>
        </w:trPr>
        <w:tc>
          <w:tcPr>
            <w:tcW w:w="6939" w:type="dxa"/>
            <w:gridSpan w:val="6"/>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Lương tối thiểu: 4420 *1,5 = 1,034 /26 ngày = 397800; /8h = 49725</w:t>
            </w: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r>
      <w:tr w:rsidR="0099218B" w:rsidRPr="0099218B" w:rsidTr="0099218B">
        <w:trPr>
          <w:trHeight w:val="2205"/>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STT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Các công việc khi thực hiện TTHC</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Các hoạt động/ cách thức thực hiện cụ thể</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Thời gian thực hiện (giờ)</w:t>
            </w:r>
          </w:p>
        </w:tc>
        <w:tc>
          <w:tcPr>
            <w:tcW w:w="963"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Mức TNBQ/ 01 giờ làm việc (đồng)</w:t>
            </w:r>
          </w:p>
        </w:tc>
        <w:tc>
          <w:tcPr>
            <w:tcW w:w="975"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Mức chi phí thuê tư vấn, dịch vụ (đồng)</w:t>
            </w:r>
          </w:p>
        </w:tc>
        <w:tc>
          <w:tcPr>
            <w:tcW w:w="975"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Mức phí, lệ phí, chi phí khác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Số lần thực hiện/ 01 năm</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Số lượng đối tượng tuân thủ/01 năm</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Tổng chi phí thực hiện TTHC/01 năm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Ghi chú</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1</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Chuẩn bị hồ sơ</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1,1</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Văn bản đề nghị </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Soạn thảo</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1,0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2</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Nộp hồ sơ</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Trực tiếp</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2,0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99.450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994.500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Bưu chính</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0,1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4.973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49.730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Điện tử</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3</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Nộp phí, lệ phí, chi phí khác</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3,1</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Phí</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3,2</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Lệ phí</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3,3</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Chi phí khác (nếu có)</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157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lastRenderedPageBreak/>
              <w:t>4</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Chuẩn bị, phục vụ việc kiểm tra, đánh giá của cơ quan có thẩm quyền</w:t>
            </w:r>
            <w:r w:rsidRPr="0099218B">
              <w:rPr>
                <w:rFonts w:ascii="Times New Roman" w:eastAsia="Times New Roman" w:hAnsi="Times New Roman" w:cs="Times New Roman"/>
                <w:color w:val="000000"/>
                <w:sz w:val="24"/>
                <w:szCs w:val="24"/>
              </w:rPr>
              <w:t xml:space="preserve"> (nếu có)</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1,0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2014"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Không</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5</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Công việc khác</w:t>
            </w:r>
            <w:r w:rsidRPr="0099218B">
              <w:rPr>
                <w:rFonts w:ascii="Times New Roman" w:eastAsia="Times New Roman" w:hAnsi="Times New Roman" w:cs="Times New Roman"/>
                <w:color w:val="000000"/>
                <w:sz w:val="24"/>
                <w:szCs w:val="24"/>
              </w:rPr>
              <w:t xml:space="preserve"> (nếu có)</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6</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Nhận kết quả</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Trực tiếp</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2,0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99.450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994.500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Bưu chính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0,1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4.973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49.730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Điện tử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2014"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443"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345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TỔNG CỘNG</w:t>
            </w:r>
          </w:p>
        </w:tc>
        <w:tc>
          <w:tcPr>
            <w:tcW w:w="874"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963"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975"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975"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1203"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xml:space="preserve"> 3.082.960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p>
        </w:tc>
        <w:tc>
          <w:tcPr>
            <w:tcW w:w="201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144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87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r>
      <w:tr w:rsidR="0099218B" w:rsidRPr="0099218B" w:rsidTr="0099218B">
        <w:trPr>
          <w:trHeight w:val="375"/>
        </w:trPr>
        <w:tc>
          <w:tcPr>
            <w:tcW w:w="7914"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II. CHI PHÍ TUÂN THỦ THỦ TỤC HÀNH CHÍNH SỬA ĐỔI:</w:t>
            </w: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201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144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87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r>
      <w:tr w:rsidR="0099218B" w:rsidRPr="0099218B" w:rsidTr="0099218B">
        <w:trPr>
          <w:trHeight w:val="2205"/>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STT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Các công việc khi thực hiện TTHC</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Các hoạt động/ cách thức thực hiện cụ thể</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Thời gian thực hiện (giờ)</w:t>
            </w:r>
          </w:p>
        </w:tc>
        <w:tc>
          <w:tcPr>
            <w:tcW w:w="963"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Mức TNBQ/ 01 giờ làm việc (đồng)</w:t>
            </w:r>
          </w:p>
        </w:tc>
        <w:tc>
          <w:tcPr>
            <w:tcW w:w="975"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Mức chi phí thuê tư vấn, dịch vụ (đồng)</w:t>
            </w:r>
          </w:p>
        </w:tc>
        <w:tc>
          <w:tcPr>
            <w:tcW w:w="975"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Mức phí, lệ phí, chi phí khác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Số lần thực hiện/ 01 năm</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Số lượng đối tượng tuân thủ/01 năm</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Tổng chi phí thực hiện TTHC/01 năm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Ghi chú</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1</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Chuẩn bị hồ sơ</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1,1</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Văn bản đề nghị </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Soạn thảo</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1,0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810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lastRenderedPageBreak/>
              <w:t>1,2</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Quyết định chủ trương đầu tư của cơ quan có thẩm quyền đối với nhà đầu tư trong nước, tổ chức kinh tế có vốn đầu tư nước ngoài ( có nhà đầu tư nước ngoài nắm giữ dưới 51%vốn điều lệ) trừ các dự án không phải phê duyệt chủ trương đầu tư hoặc giấy chứng nhận đăng ký đầu tư đối với nhà đầu tư nước ngoài, tổ chức kinh tế có vốn đầu tư nước ngoài (có nhà đầu tư nước ngoài nắm giữ từ 51% vốn điều lệ trở lên) (bản sao kèm bản chính hoặc bản sao có chứng thực hoặc bản sao điện tử được chứng thực từ bản chính hoặc bản sao điện tử từ sổ gốc)</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Photo</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0,1</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1000</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10</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5.973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59.730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157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lastRenderedPageBreak/>
              <w:t>1,3</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Giấy phép xây dựng (bản sao kèm bản chính để đối chiếu hoặc bản sao có chứng thực)</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Photo</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0,1</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1000</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10</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5.973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59.730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189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1,4</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Bản vẽ bố trí mặt bằng tổng thể, hồ sơ thiết kế kích thước hình sát hạch, loại xe cơ giới dùng để sát hạch</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Photo</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0,1</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1000</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10</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5.973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59.730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2</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Nộp hồ sơ</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Bưu chính</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0,1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4.973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49.730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Điện tử</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3</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Nộp phí, lệ phí, chi phí khác</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3,1</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Phí</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3,2</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Lệ phí</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3,3</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Chi phí khác (nếu có)</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157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4</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Chuẩn bị, phục vụ việc kiểm tra, đánh giá của cơ quan có thẩm quyền</w:t>
            </w:r>
            <w:r w:rsidRPr="0099218B">
              <w:rPr>
                <w:rFonts w:ascii="Times New Roman" w:eastAsia="Times New Roman" w:hAnsi="Times New Roman" w:cs="Times New Roman"/>
                <w:color w:val="000000"/>
                <w:sz w:val="24"/>
                <w:szCs w:val="24"/>
              </w:rPr>
              <w:t xml:space="preserve"> (nếu có)</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1,0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2014"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Không</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5</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Công việc khác</w:t>
            </w:r>
            <w:r w:rsidRPr="0099218B">
              <w:rPr>
                <w:rFonts w:ascii="Times New Roman" w:eastAsia="Times New Roman" w:hAnsi="Times New Roman" w:cs="Times New Roman"/>
                <w:color w:val="000000"/>
                <w:sz w:val="24"/>
                <w:szCs w:val="24"/>
              </w:rPr>
              <w:t xml:space="preserve"> (nếu có)</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lastRenderedPageBreak/>
              <w:t>6</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Nhận kết quả</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Bưu chính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0,1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4.973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49.730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201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44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Điện tử </w:t>
            </w:r>
          </w:p>
        </w:tc>
        <w:tc>
          <w:tcPr>
            <w:tcW w:w="87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2014"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443"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74"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3"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5"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03"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99218B">
        <w:trPr>
          <w:trHeight w:val="3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345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TỔNG CỘNG</w:t>
            </w:r>
          </w:p>
        </w:tc>
        <w:tc>
          <w:tcPr>
            <w:tcW w:w="874"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963"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975"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975"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1203"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xml:space="preserve"> 1.273.150 </w:t>
            </w:r>
          </w:p>
        </w:tc>
        <w:tc>
          <w:tcPr>
            <w:tcW w:w="960"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p>
        </w:tc>
        <w:tc>
          <w:tcPr>
            <w:tcW w:w="201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144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87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r>
      <w:tr w:rsidR="0099218B" w:rsidRPr="0099218B" w:rsidTr="0099218B">
        <w:trPr>
          <w:trHeight w:val="375"/>
        </w:trPr>
        <w:tc>
          <w:tcPr>
            <w:tcW w:w="4127"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III. SO SÁNH CHI PHÍ</w:t>
            </w:r>
          </w:p>
        </w:tc>
        <w:tc>
          <w:tcPr>
            <w:tcW w:w="87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p>
        </w:tc>
        <w:tc>
          <w:tcPr>
            <w:tcW w:w="96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r>
      <w:tr w:rsidR="0099218B" w:rsidRPr="0099218B" w:rsidTr="0099218B">
        <w:trPr>
          <w:trHeight w:val="375"/>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201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Giảm</w:t>
            </w:r>
          </w:p>
        </w:tc>
        <w:tc>
          <w:tcPr>
            <w:tcW w:w="144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1.809.810 </w:t>
            </w:r>
          </w:p>
        </w:tc>
        <w:tc>
          <w:tcPr>
            <w:tcW w:w="87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đồng</w:t>
            </w:r>
          </w:p>
        </w:tc>
        <w:tc>
          <w:tcPr>
            <w:tcW w:w="96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58,7%</w:t>
            </w: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4"/>
                <w:szCs w:val="24"/>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201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44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7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7244" w:type="dxa"/>
            <w:gridSpan w:val="6"/>
            <w:vMerge w:val="restart"/>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Calibri" w:eastAsia="Times New Roman" w:hAnsi="Calibri" w:cs="Calibri"/>
                <w:color w:val="000000"/>
              </w:rPr>
            </w:pPr>
            <w:r w:rsidRPr="0099218B">
              <w:rPr>
                <w:rFonts w:ascii="Calibri" w:eastAsia="Times New Roman" w:hAnsi="Calibri" w:cs="Calibri"/>
                <w:noProof/>
                <w:color w:val="000000"/>
              </w:rPr>
              <w:drawing>
                <wp:anchor distT="0" distB="0" distL="114300" distR="114300" simplePos="0" relativeHeight="251658240" behindDoc="0" locked="0" layoutInCell="1" allowOverlap="1">
                  <wp:simplePos x="0" y="0"/>
                  <wp:positionH relativeFrom="column">
                    <wp:posOffset>379730</wp:posOffset>
                  </wp:positionH>
                  <wp:positionV relativeFrom="paragraph">
                    <wp:posOffset>-2409825</wp:posOffset>
                  </wp:positionV>
                  <wp:extent cx="2266950" cy="1549400"/>
                  <wp:effectExtent l="0" t="0" r="0" b="12700"/>
                  <wp:wrapNone/>
                  <wp:docPr id="1039" name="Chart 1039">
                    <a:extLst xmlns:a="http://schemas.openxmlformats.org/drawingml/2006/main">
                      <a:ext uri="{FF2B5EF4-FFF2-40B4-BE49-F238E27FC236}">
                        <a16:creationId xmlns:a16="http://schemas.microsoft.com/office/drawing/2014/main" id="{38D1A86B-2058-4CE9-A32E-6ACA40B982A0}"/>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14:sizeRelH relativeFrom="page">
                    <wp14:pctWidth>0</wp14:pctWidth>
                  </wp14:sizeRelH>
                  <wp14:sizeRelV relativeFrom="page">
                    <wp14:pctHeight>0</wp14:pctHeight>
                  </wp14:sizeRelV>
                </wp:anchor>
              </w:drawing>
            </w: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7244" w:type="dxa"/>
            <w:gridSpan w:val="6"/>
            <w:vMerge/>
            <w:tcBorders>
              <w:top w:val="nil"/>
              <w:left w:val="nil"/>
              <w:bottom w:val="nil"/>
              <w:right w:val="nil"/>
            </w:tcBorders>
            <w:vAlign w:val="center"/>
            <w:hideMark/>
          </w:tcPr>
          <w:p w:rsidR="0099218B" w:rsidRPr="0099218B" w:rsidRDefault="0099218B" w:rsidP="0099218B">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7244" w:type="dxa"/>
            <w:gridSpan w:val="6"/>
            <w:vMerge/>
            <w:tcBorders>
              <w:top w:val="nil"/>
              <w:left w:val="nil"/>
              <w:bottom w:val="nil"/>
              <w:right w:val="nil"/>
            </w:tcBorders>
            <w:vAlign w:val="center"/>
            <w:hideMark/>
          </w:tcPr>
          <w:p w:rsidR="0099218B" w:rsidRPr="0099218B" w:rsidRDefault="0099218B" w:rsidP="0099218B">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7244" w:type="dxa"/>
            <w:gridSpan w:val="6"/>
            <w:vMerge/>
            <w:tcBorders>
              <w:top w:val="nil"/>
              <w:left w:val="nil"/>
              <w:bottom w:val="nil"/>
              <w:right w:val="nil"/>
            </w:tcBorders>
            <w:vAlign w:val="center"/>
            <w:hideMark/>
          </w:tcPr>
          <w:p w:rsidR="0099218B" w:rsidRPr="0099218B" w:rsidRDefault="0099218B" w:rsidP="0099218B">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7244" w:type="dxa"/>
            <w:gridSpan w:val="6"/>
            <w:vMerge/>
            <w:tcBorders>
              <w:top w:val="nil"/>
              <w:left w:val="nil"/>
              <w:bottom w:val="nil"/>
              <w:right w:val="nil"/>
            </w:tcBorders>
            <w:vAlign w:val="center"/>
            <w:hideMark/>
          </w:tcPr>
          <w:p w:rsidR="0099218B" w:rsidRPr="0099218B" w:rsidRDefault="0099218B" w:rsidP="0099218B">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7244" w:type="dxa"/>
            <w:gridSpan w:val="6"/>
            <w:vMerge/>
            <w:tcBorders>
              <w:top w:val="nil"/>
              <w:left w:val="nil"/>
              <w:bottom w:val="nil"/>
              <w:right w:val="nil"/>
            </w:tcBorders>
            <w:vAlign w:val="center"/>
            <w:hideMark/>
          </w:tcPr>
          <w:p w:rsidR="0099218B" w:rsidRPr="0099218B" w:rsidRDefault="0099218B" w:rsidP="0099218B">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7244" w:type="dxa"/>
            <w:gridSpan w:val="6"/>
            <w:vMerge/>
            <w:tcBorders>
              <w:top w:val="nil"/>
              <w:left w:val="nil"/>
              <w:bottom w:val="nil"/>
              <w:right w:val="nil"/>
            </w:tcBorders>
            <w:vAlign w:val="center"/>
            <w:hideMark/>
          </w:tcPr>
          <w:p w:rsidR="0099218B" w:rsidRPr="0099218B" w:rsidRDefault="0099218B" w:rsidP="0099218B">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7244" w:type="dxa"/>
            <w:gridSpan w:val="6"/>
            <w:vMerge/>
            <w:tcBorders>
              <w:top w:val="nil"/>
              <w:left w:val="nil"/>
              <w:bottom w:val="nil"/>
              <w:right w:val="nil"/>
            </w:tcBorders>
            <w:vAlign w:val="center"/>
            <w:hideMark/>
          </w:tcPr>
          <w:p w:rsidR="0099218B" w:rsidRPr="0099218B" w:rsidRDefault="0099218B" w:rsidP="0099218B">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7244" w:type="dxa"/>
            <w:gridSpan w:val="6"/>
            <w:vMerge/>
            <w:tcBorders>
              <w:top w:val="nil"/>
              <w:left w:val="nil"/>
              <w:bottom w:val="nil"/>
              <w:right w:val="nil"/>
            </w:tcBorders>
            <w:vAlign w:val="center"/>
            <w:hideMark/>
          </w:tcPr>
          <w:p w:rsidR="0099218B" w:rsidRPr="0099218B" w:rsidRDefault="0099218B" w:rsidP="0099218B">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7244" w:type="dxa"/>
            <w:gridSpan w:val="6"/>
            <w:vMerge/>
            <w:tcBorders>
              <w:top w:val="nil"/>
              <w:left w:val="nil"/>
              <w:bottom w:val="nil"/>
              <w:right w:val="nil"/>
            </w:tcBorders>
            <w:vAlign w:val="center"/>
            <w:hideMark/>
          </w:tcPr>
          <w:p w:rsidR="0099218B" w:rsidRPr="0099218B" w:rsidRDefault="0099218B" w:rsidP="0099218B">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7244" w:type="dxa"/>
            <w:gridSpan w:val="6"/>
            <w:vMerge/>
            <w:tcBorders>
              <w:top w:val="nil"/>
              <w:left w:val="nil"/>
              <w:bottom w:val="nil"/>
              <w:right w:val="nil"/>
            </w:tcBorders>
            <w:vAlign w:val="center"/>
            <w:hideMark/>
          </w:tcPr>
          <w:p w:rsidR="0099218B" w:rsidRPr="0099218B" w:rsidRDefault="0099218B" w:rsidP="0099218B">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7244" w:type="dxa"/>
            <w:gridSpan w:val="6"/>
            <w:vMerge/>
            <w:tcBorders>
              <w:top w:val="nil"/>
              <w:left w:val="nil"/>
              <w:bottom w:val="nil"/>
              <w:right w:val="nil"/>
            </w:tcBorders>
            <w:vAlign w:val="center"/>
            <w:hideMark/>
          </w:tcPr>
          <w:p w:rsidR="0099218B" w:rsidRPr="0099218B" w:rsidRDefault="0099218B" w:rsidP="0099218B">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201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44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7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201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44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7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201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44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7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99218B">
        <w:trPr>
          <w:trHeight w:val="300"/>
        </w:trPr>
        <w:tc>
          <w:tcPr>
            <w:tcW w:w="67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201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44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7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5"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bl>
    <w:p w:rsidR="00533187" w:rsidRDefault="00533187"/>
    <w:p w:rsidR="0099218B" w:rsidRDefault="0099218B"/>
    <w:p w:rsidR="0099218B" w:rsidRDefault="0099218B"/>
    <w:p w:rsidR="0099218B" w:rsidRDefault="0099218B"/>
    <w:tbl>
      <w:tblPr>
        <w:tblW w:w="12436" w:type="dxa"/>
        <w:tblLook w:val="04A0" w:firstRow="1" w:lastRow="0" w:firstColumn="1" w:lastColumn="0" w:noHBand="0" w:noVBand="1"/>
      </w:tblPr>
      <w:tblGrid>
        <w:gridCol w:w="670"/>
        <w:gridCol w:w="1616"/>
        <w:gridCol w:w="1246"/>
        <w:gridCol w:w="997"/>
        <w:gridCol w:w="997"/>
        <w:gridCol w:w="960"/>
        <w:gridCol w:w="960"/>
        <w:gridCol w:w="960"/>
        <w:gridCol w:w="960"/>
        <w:gridCol w:w="960"/>
        <w:gridCol w:w="1300"/>
        <w:gridCol w:w="960"/>
      </w:tblGrid>
      <w:tr w:rsidR="001F42E6" w:rsidRPr="001F42E6" w:rsidTr="001F42E6">
        <w:trPr>
          <w:trHeight w:val="582"/>
        </w:trPr>
        <w:tc>
          <w:tcPr>
            <w:tcW w:w="4379" w:type="dxa"/>
            <w:gridSpan w:val="4"/>
            <w:tcBorders>
              <w:top w:val="nil"/>
              <w:left w:val="nil"/>
              <w:bottom w:val="nil"/>
              <w:right w:val="nil"/>
            </w:tcBorders>
            <w:shd w:val="clear" w:color="auto" w:fill="auto"/>
            <w:vAlign w:val="bottom"/>
            <w:hideMark/>
          </w:tcPr>
          <w:p w:rsidR="001F42E6" w:rsidRPr="001F42E6" w:rsidRDefault="001F42E6" w:rsidP="001F42E6">
            <w:pPr>
              <w:spacing w:after="0" w:line="240" w:lineRule="auto"/>
              <w:jc w:val="center"/>
              <w:rPr>
                <w:rFonts w:ascii="Times New Roman" w:eastAsia="Times New Roman" w:hAnsi="Times New Roman" w:cs="Times New Roman"/>
                <w:color w:val="000000"/>
              </w:rPr>
            </w:pPr>
            <w:r w:rsidRPr="001F42E6">
              <w:rPr>
                <w:rFonts w:ascii="Times New Roman" w:eastAsia="Times New Roman" w:hAnsi="Times New Roman" w:cs="Times New Roman"/>
                <w:color w:val="000000"/>
              </w:rPr>
              <w:lastRenderedPageBreak/>
              <w:t>BỘ CÔNG AN</w:t>
            </w:r>
            <w:r w:rsidRPr="001F42E6">
              <w:rPr>
                <w:rFonts w:ascii="Times New Roman" w:eastAsia="Times New Roman" w:hAnsi="Times New Roman" w:cs="Times New Roman"/>
                <w:color w:val="000000"/>
              </w:rPr>
              <w:br/>
            </w:r>
            <w:r w:rsidRPr="001F42E6">
              <w:rPr>
                <w:rFonts w:ascii="Times New Roman" w:eastAsia="Times New Roman" w:hAnsi="Times New Roman" w:cs="Times New Roman"/>
                <w:b/>
                <w:bCs/>
                <w:color w:val="000000"/>
              </w:rPr>
              <w:t>CỤC CẢNH SÁT GIAO THÔNG</w:t>
            </w: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3220" w:type="dxa"/>
            <w:gridSpan w:val="3"/>
            <w:tcBorders>
              <w:top w:val="nil"/>
              <w:left w:val="nil"/>
              <w:bottom w:val="nil"/>
              <w:right w:val="nil"/>
            </w:tcBorders>
            <w:shd w:val="clear" w:color="auto" w:fill="auto"/>
            <w:noWrap/>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Biểu mẫu số 04/ĐGTĐ-SCM</w:t>
            </w: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rPr>
            </w:pPr>
          </w:p>
        </w:tc>
      </w:tr>
      <w:tr w:rsidR="001F42E6" w:rsidRPr="001F42E6" w:rsidTr="001F42E6">
        <w:trPr>
          <w:trHeight w:val="300"/>
        </w:trPr>
        <w:tc>
          <w:tcPr>
            <w:tcW w:w="520" w:type="dxa"/>
            <w:tcBorders>
              <w:top w:val="nil"/>
              <w:left w:val="nil"/>
              <w:bottom w:val="nil"/>
              <w:right w:val="nil"/>
            </w:tcBorders>
            <w:shd w:val="clear" w:color="auto" w:fill="auto"/>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61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124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12436" w:type="dxa"/>
            <w:gridSpan w:val="12"/>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b/>
                <w:bCs/>
                <w:color w:val="000000"/>
              </w:rPr>
            </w:pPr>
            <w:r w:rsidRPr="001F42E6">
              <w:rPr>
                <w:rFonts w:ascii="Times New Roman" w:eastAsia="Times New Roman" w:hAnsi="Times New Roman" w:cs="Times New Roman"/>
                <w:b/>
                <w:bCs/>
                <w:color w:val="000000"/>
              </w:rPr>
              <w:t>CHI PHÍ TUÂN THỦ THỦ TỤC HÀNH CHÍNH TRONG DỰ ÁN, DỰ THẢO VĂN BẢN</w:t>
            </w:r>
          </w:p>
        </w:tc>
      </w:tr>
      <w:tr w:rsidR="001F42E6" w:rsidRPr="001F42E6" w:rsidTr="001F42E6">
        <w:trPr>
          <w:trHeight w:val="300"/>
        </w:trPr>
        <w:tc>
          <w:tcPr>
            <w:tcW w:w="12436" w:type="dxa"/>
            <w:gridSpan w:val="12"/>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b/>
                <w:bCs/>
                <w:color w:val="000000"/>
              </w:rPr>
            </w:pPr>
            <w:r w:rsidRPr="001F42E6">
              <w:rPr>
                <w:rFonts w:ascii="Times New Roman" w:eastAsia="Times New Roman" w:hAnsi="Times New Roman" w:cs="Times New Roman"/>
                <w:b/>
                <w:bCs/>
                <w:color w:val="000000"/>
              </w:rPr>
              <w:t>TÊN THỦ TỤC HÀNH CHÍNH 10: Thủ tục Cấp giấy phép sát hạch cho trung tâm sát hạch lái xe loại 3</w:t>
            </w:r>
          </w:p>
        </w:tc>
      </w:tr>
      <w:tr w:rsidR="001F42E6" w:rsidRPr="001F42E6" w:rsidTr="001F42E6">
        <w:trPr>
          <w:trHeight w:val="300"/>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b/>
                <w:bCs/>
                <w:color w:val="000000"/>
              </w:rPr>
            </w:pPr>
          </w:p>
        </w:tc>
        <w:tc>
          <w:tcPr>
            <w:tcW w:w="161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124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r>
      <w:tr w:rsidR="001F42E6" w:rsidRPr="001F42E6" w:rsidTr="001F42E6">
        <w:trPr>
          <w:trHeight w:val="300"/>
        </w:trPr>
        <w:tc>
          <w:tcPr>
            <w:tcW w:w="6336" w:type="dxa"/>
            <w:gridSpan w:val="6"/>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b/>
                <w:bCs/>
                <w:color w:val="000000"/>
              </w:rPr>
            </w:pPr>
            <w:r w:rsidRPr="001F42E6">
              <w:rPr>
                <w:rFonts w:ascii="Times New Roman" w:eastAsia="Times New Roman" w:hAnsi="Times New Roman" w:cs="Times New Roman"/>
                <w:b/>
                <w:bCs/>
                <w:color w:val="000000"/>
              </w:rPr>
              <w:t xml:space="preserve">I CHI PHÍ TUÂN THỦ THỦ TỤC HÀNH CHÍNH HIỆN TẠI </w:t>
            </w: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b/>
                <w:bCs/>
                <w:color w:val="00000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r>
      <w:tr w:rsidR="001F42E6" w:rsidRPr="001F42E6" w:rsidTr="001F42E6">
        <w:trPr>
          <w:trHeight w:val="300"/>
        </w:trPr>
        <w:tc>
          <w:tcPr>
            <w:tcW w:w="6336" w:type="dxa"/>
            <w:gridSpan w:val="6"/>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Lương tối thiểu: 4420 *1,5 = 1,034 /26 ngày = 397800; /8h = 49725</w:t>
            </w: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220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STT</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Các công việc khi thực hiện TTHC</w:t>
            </w:r>
          </w:p>
        </w:tc>
        <w:tc>
          <w:tcPr>
            <w:tcW w:w="1246"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Các hoạt động/ cách thức thực hiện cụ thể</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Thời gian thực hiện (giờ)</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Mức TNBQ/ 01 giờ làm việc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Mức chi phí thuê tư vấn, dịch vụ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Mức phí, lệ phí, chi phí khác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Số lần thực hiện/ 01 năm</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Số lượng đối tượng tuân thủ/01 năm</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Tổng chi phí thực hiện TTHC/01 năm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Ghi chú</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1</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Chuẩn bị hồ sơ</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1,1</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Văn bản đề nghị </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Soạn thảo</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1,0</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745.875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189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1,2</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Giấy phép xây dựng (bản sao kèm bản chính để đối chiếu hoặc bản sao có chứng thực)</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Photo</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0,1</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1000</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5.973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29.865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220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lastRenderedPageBreak/>
              <w:t>1,3</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Bản vẽ bố trí mặt bằng tổng thể, hồ sơ thiết kế kích thước hình sát hạch, loại xe cơ giới dùng để sát hạch</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Photo</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0,1</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1000</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5.973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29.865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2</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Nộp hồ sơ</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Trực tiếp</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2,0</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99.450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497.250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Bưu chính</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0,1</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4.973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24.865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Điện tử</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63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3</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Nộp phí, lệ phí, chi phí khác</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3,1</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Phí</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3,2</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Lệ phí</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63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3,3</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Chi phí khác (nếu có)</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189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4</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Chuẩn bị, phục vụ việc kiểm tra, đánh giá của cơ quan có thẩm quyền</w:t>
            </w:r>
            <w:r w:rsidRPr="001F42E6">
              <w:rPr>
                <w:rFonts w:ascii="Times New Roman" w:eastAsia="Times New Roman" w:hAnsi="Times New Roman" w:cs="Times New Roman"/>
                <w:color w:val="000000"/>
                <w:sz w:val="24"/>
                <w:szCs w:val="24"/>
              </w:rPr>
              <w:t xml:space="preserve"> (nếu có)</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1,0</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745.875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61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Không</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63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5</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Công việc khác</w:t>
            </w:r>
            <w:r w:rsidRPr="001F42E6">
              <w:rPr>
                <w:rFonts w:ascii="Times New Roman" w:eastAsia="Times New Roman" w:hAnsi="Times New Roman" w:cs="Times New Roman"/>
                <w:color w:val="000000"/>
                <w:sz w:val="24"/>
                <w:szCs w:val="24"/>
              </w:rPr>
              <w:t xml:space="preserve"> (nếu có)</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6</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Nhận kết quả</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Trực tiếp</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2,0</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99.450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497.250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lastRenderedPageBreak/>
              <w:t> </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Bưu chính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0,1</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4.973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24.865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 </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Điện tử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161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124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97"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97"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130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r>
      <w:tr w:rsidR="001F42E6" w:rsidRPr="001F42E6" w:rsidTr="001F42E6">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28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rPr>
            </w:pPr>
            <w:r w:rsidRPr="001F42E6">
              <w:rPr>
                <w:rFonts w:ascii="Times New Roman" w:eastAsia="Times New Roman" w:hAnsi="Times New Roman" w:cs="Times New Roman"/>
                <w:b/>
                <w:bCs/>
                <w:color w:val="000000"/>
              </w:rPr>
              <w:t>TỔNG CỘNG</w:t>
            </w:r>
          </w:p>
        </w:tc>
        <w:tc>
          <w:tcPr>
            <w:tcW w:w="997"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97"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130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jc w:val="right"/>
              <w:rPr>
                <w:rFonts w:ascii="Times New Roman" w:eastAsia="Times New Roman" w:hAnsi="Times New Roman" w:cs="Times New Roman"/>
                <w:b/>
                <w:bCs/>
                <w:color w:val="000000"/>
              </w:rPr>
            </w:pPr>
            <w:r w:rsidRPr="001F42E6">
              <w:rPr>
                <w:rFonts w:ascii="Times New Roman" w:eastAsia="Times New Roman" w:hAnsi="Times New Roman" w:cs="Times New Roman"/>
                <w:b/>
                <w:bCs/>
                <w:color w:val="000000"/>
              </w:rPr>
              <w:t xml:space="preserve">   2.595.710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r>
      <w:tr w:rsidR="001F42E6" w:rsidRPr="001F42E6" w:rsidTr="001F42E6">
        <w:trPr>
          <w:trHeight w:val="300"/>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rPr>
            </w:pPr>
          </w:p>
        </w:tc>
        <w:tc>
          <w:tcPr>
            <w:tcW w:w="161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24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75"/>
        </w:trPr>
        <w:tc>
          <w:tcPr>
            <w:tcW w:w="8256" w:type="dxa"/>
            <w:gridSpan w:val="8"/>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b/>
                <w:bCs/>
                <w:color w:val="000000"/>
                <w:sz w:val="28"/>
                <w:szCs w:val="28"/>
              </w:rPr>
            </w:pPr>
            <w:r w:rsidRPr="001F42E6">
              <w:rPr>
                <w:rFonts w:ascii="Times New Roman" w:eastAsia="Times New Roman" w:hAnsi="Times New Roman" w:cs="Times New Roman"/>
                <w:b/>
                <w:bCs/>
                <w:color w:val="000000"/>
                <w:sz w:val="28"/>
                <w:szCs w:val="28"/>
              </w:rPr>
              <w:t>II. CHI PHÍ TUÂN THỦ THỦ TỤC HÀNH CHÍNH SỬA ĐỔI:</w:t>
            </w: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b/>
                <w:bCs/>
                <w:color w:val="000000"/>
                <w:sz w:val="28"/>
                <w:szCs w:val="28"/>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220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STT</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Các công việc khi thực hiện TTHC</w:t>
            </w:r>
          </w:p>
        </w:tc>
        <w:tc>
          <w:tcPr>
            <w:tcW w:w="1246"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Các hoạt động/ cách thức thực hiện cụ thể</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Thời gian thực hiện (giờ)</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Mức TNBQ/ 01 giờ làm việc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Mức chi phí thuê tư vấn, dịch vụ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Mức phí, lệ phí, chi phí khác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Số lần thực hiện/ 01 năm</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Số lượng đối tượng tuân thủ/01 năm</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Tổng chi phí thực hiện TTHC/01 năm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Ghi chú</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1</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Chuẩn bị hồ sơ</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1,1</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Văn bản đề nghị </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Soạn thảo</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1,0</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745.875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189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1,2</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Giấy phép xây dựng (bản sao kèm bản chính để đối chiếu hoặc bản sao có chứng thực)</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Photo</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0,1</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1000</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5.973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29.865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220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1,3</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Bản vẽ bố trí mặt bằng tổng thể, hồ sơ thiết kế kích thước hình sát hạch, loại xe </w:t>
            </w:r>
            <w:r w:rsidRPr="001F42E6">
              <w:rPr>
                <w:rFonts w:ascii="Times New Roman" w:eastAsia="Times New Roman" w:hAnsi="Times New Roman" w:cs="Times New Roman"/>
                <w:color w:val="000000"/>
                <w:sz w:val="24"/>
                <w:szCs w:val="24"/>
              </w:rPr>
              <w:lastRenderedPageBreak/>
              <w:t>cơ giới dùng để sát hạch</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lastRenderedPageBreak/>
              <w:t>Photo</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0,1</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1000</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5.973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29.865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2</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Nộp hồ sơ</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Bưu chính</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0,1</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4.973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24.865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Điện tử</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63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3</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Nộp phí, lệ phí, chi phí khác</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3,1</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Phí</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3,2</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Lệ phí</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63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3,3</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Chi phí khác (nếu có)</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189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4</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Chuẩn bị, phục vụ việc kiểm tra, đánh giá của cơ quan có thẩm quyền</w:t>
            </w:r>
            <w:r w:rsidRPr="001F42E6">
              <w:rPr>
                <w:rFonts w:ascii="Times New Roman" w:eastAsia="Times New Roman" w:hAnsi="Times New Roman" w:cs="Times New Roman"/>
                <w:color w:val="000000"/>
                <w:sz w:val="24"/>
                <w:szCs w:val="24"/>
              </w:rPr>
              <w:t xml:space="preserve"> (nếu có)</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1,0</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745.875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61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Không</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63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5</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Công việc khác</w:t>
            </w:r>
            <w:r w:rsidRPr="001F42E6">
              <w:rPr>
                <w:rFonts w:ascii="Times New Roman" w:eastAsia="Times New Roman" w:hAnsi="Times New Roman" w:cs="Times New Roman"/>
                <w:color w:val="000000"/>
                <w:sz w:val="24"/>
                <w:szCs w:val="24"/>
              </w:rPr>
              <w:t xml:space="preserve"> (nếu có)</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6</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Nhận kết quả</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Bưu chính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0,1</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5</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4.973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        24.865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1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4"/>
                <w:szCs w:val="24"/>
              </w:rPr>
            </w:pPr>
            <w:r w:rsidRPr="001F42E6">
              <w:rPr>
                <w:rFonts w:ascii="Times New Roman" w:eastAsia="Times New Roman" w:hAnsi="Times New Roman" w:cs="Times New Roman"/>
                <w:b/>
                <w:bCs/>
                <w:color w:val="000000"/>
                <w:sz w:val="24"/>
                <w:szCs w:val="24"/>
              </w:rPr>
              <w:t> </w:t>
            </w:r>
          </w:p>
        </w:tc>
        <w:tc>
          <w:tcPr>
            <w:tcW w:w="161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24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xml:space="preserve">Điện tử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9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4"/>
                <w:szCs w:val="24"/>
              </w:rPr>
            </w:pPr>
            <w:r w:rsidRPr="001F42E6">
              <w:rPr>
                <w:rFonts w:ascii="Times New Roman" w:eastAsia="Times New Roman" w:hAnsi="Times New Roman" w:cs="Times New Roman"/>
                <w:color w:val="000000"/>
                <w:sz w:val="24"/>
                <w:szCs w:val="24"/>
              </w:rPr>
              <w:t> </w:t>
            </w:r>
          </w:p>
        </w:tc>
      </w:tr>
      <w:tr w:rsidR="001F42E6" w:rsidRPr="001F42E6" w:rsidTr="001F42E6">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161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124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97"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97"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130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r>
      <w:tr w:rsidR="001F42E6" w:rsidRPr="001F42E6" w:rsidTr="001F42E6">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lastRenderedPageBreak/>
              <w:t> </w:t>
            </w:r>
          </w:p>
        </w:tc>
        <w:tc>
          <w:tcPr>
            <w:tcW w:w="28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rPr>
            </w:pPr>
            <w:r w:rsidRPr="001F42E6">
              <w:rPr>
                <w:rFonts w:ascii="Times New Roman" w:eastAsia="Times New Roman" w:hAnsi="Times New Roman" w:cs="Times New Roman"/>
                <w:b/>
                <w:bCs/>
                <w:color w:val="000000"/>
              </w:rPr>
              <w:t>TỔNG CỘNG</w:t>
            </w:r>
          </w:p>
        </w:tc>
        <w:tc>
          <w:tcPr>
            <w:tcW w:w="997"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97"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c>
          <w:tcPr>
            <w:tcW w:w="130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jc w:val="right"/>
              <w:rPr>
                <w:rFonts w:ascii="Times New Roman" w:eastAsia="Times New Roman" w:hAnsi="Times New Roman" w:cs="Times New Roman"/>
                <w:b/>
                <w:bCs/>
                <w:color w:val="000000"/>
              </w:rPr>
            </w:pPr>
            <w:r w:rsidRPr="001F42E6">
              <w:rPr>
                <w:rFonts w:ascii="Times New Roman" w:eastAsia="Times New Roman" w:hAnsi="Times New Roman" w:cs="Times New Roman"/>
                <w:b/>
                <w:bCs/>
                <w:color w:val="000000"/>
              </w:rPr>
              <w:t xml:space="preserve">   1.601.210 </w:t>
            </w:r>
          </w:p>
        </w:tc>
        <w:tc>
          <w:tcPr>
            <w:tcW w:w="96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 </w:t>
            </w:r>
          </w:p>
        </w:tc>
      </w:tr>
      <w:tr w:rsidR="001F42E6" w:rsidRPr="001F42E6" w:rsidTr="001F42E6">
        <w:trPr>
          <w:trHeight w:val="300"/>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rPr>
            </w:pPr>
          </w:p>
        </w:tc>
        <w:tc>
          <w:tcPr>
            <w:tcW w:w="161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24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75"/>
        </w:trPr>
        <w:tc>
          <w:tcPr>
            <w:tcW w:w="3382" w:type="dxa"/>
            <w:gridSpan w:val="3"/>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b/>
                <w:bCs/>
                <w:color w:val="000000"/>
                <w:sz w:val="28"/>
                <w:szCs w:val="28"/>
              </w:rPr>
            </w:pPr>
            <w:r w:rsidRPr="001F42E6">
              <w:rPr>
                <w:rFonts w:ascii="Times New Roman" w:eastAsia="Times New Roman" w:hAnsi="Times New Roman" w:cs="Times New Roman"/>
                <w:b/>
                <w:bCs/>
                <w:color w:val="000000"/>
                <w:sz w:val="28"/>
                <w:szCs w:val="28"/>
              </w:rPr>
              <w:t>III. SO SÁNH CHI PHÍ</w:t>
            </w: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b/>
                <w:bCs/>
                <w:color w:val="000000"/>
                <w:sz w:val="28"/>
                <w:szCs w:val="28"/>
              </w:rPr>
            </w:pP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75"/>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61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sz w:val="28"/>
                <w:szCs w:val="28"/>
              </w:rPr>
            </w:pPr>
            <w:r w:rsidRPr="001F42E6">
              <w:rPr>
                <w:rFonts w:ascii="Times New Roman" w:eastAsia="Times New Roman" w:hAnsi="Times New Roman" w:cs="Times New Roman"/>
                <w:color w:val="000000"/>
                <w:sz w:val="28"/>
                <w:szCs w:val="28"/>
              </w:rPr>
              <w:t>Giảm</w:t>
            </w:r>
          </w:p>
        </w:tc>
        <w:tc>
          <w:tcPr>
            <w:tcW w:w="124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sz w:val="28"/>
                <w:szCs w:val="28"/>
              </w:rPr>
            </w:pPr>
            <w:r w:rsidRPr="001F42E6">
              <w:rPr>
                <w:rFonts w:ascii="Times New Roman" w:eastAsia="Times New Roman" w:hAnsi="Times New Roman" w:cs="Times New Roman"/>
                <w:color w:val="000000"/>
                <w:sz w:val="28"/>
                <w:szCs w:val="28"/>
              </w:rPr>
              <w:t xml:space="preserve"> 994.500 </w:t>
            </w: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sz w:val="28"/>
                <w:szCs w:val="28"/>
              </w:rPr>
            </w:pPr>
            <w:r w:rsidRPr="001F42E6">
              <w:rPr>
                <w:rFonts w:ascii="Times New Roman" w:eastAsia="Times New Roman" w:hAnsi="Times New Roman" w:cs="Times New Roman"/>
                <w:color w:val="000000"/>
                <w:sz w:val="28"/>
                <w:szCs w:val="28"/>
              </w:rPr>
              <w:t>38,3%</w:t>
            </w: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sz w:val="28"/>
                <w:szCs w:val="28"/>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61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24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4856" w:type="dxa"/>
            <w:gridSpan w:val="4"/>
            <w:vMerge w:val="restart"/>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Calibri" w:eastAsia="Times New Roman" w:hAnsi="Calibri" w:cs="Calibri"/>
                <w:color w:val="000000"/>
              </w:rPr>
            </w:pPr>
            <w:r w:rsidRPr="001F42E6">
              <w:rPr>
                <w:rFonts w:ascii="Calibri" w:eastAsia="Times New Roman" w:hAnsi="Calibri" w:cs="Calibri"/>
                <w:noProof/>
                <w:color w:val="000000"/>
              </w:rPr>
              <w:drawing>
                <wp:anchor distT="0" distB="0" distL="114300" distR="114300" simplePos="0" relativeHeight="251670528" behindDoc="0" locked="0" layoutInCell="1" allowOverlap="1">
                  <wp:simplePos x="0" y="0"/>
                  <wp:positionH relativeFrom="column">
                    <wp:posOffset>9525</wp:posOffset>
                  </wp:positionH>
                  <wp:positionV relativeFrom="paragraph">
                    <wp:posOffset>9525</wp:posOffset>
                  </wp:positionV>
                  <wp:extent cx="2752725" cy="1809750"/>
                  <wp:effectExtent l="0" t="0" r="9525" b="0"/>
                  <wp:wrapNone/>
                  <wp:docPr id="3" name="Chart 3">
                    <a:extLst xmlns:a="http://schemas.openxmlformats.org/drawingml/2006/main">
                      <a:ext uri="{FF2B5EF4-FFF2-40B4-BE49-F238E27FC236}">
                        <a16:creationId xmlns:a16="http://schemas.microsoft.com/office/drawing/2014/main" id="{689E5B51-52DB-448C-8B86-A7AC0EAAF716}"/>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page">
                    <wp14:pctWidth>0</wp14:pctWidth>
                  </wp14:sizeRelH>
                  <wp14:sizeRelV relativeFrom="page">
                    <wp14:pctHeight>0</wp14:pctHeight>
                  </wp14:sizeRelV>
                </wp:anchor>
              </w:drawing>
            </w: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4856" w:type="dxa"/>
            <w:gridSpan w:val="4"/>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4856" w:type="dxa"/>
            <w:gridSpan w:val="4"/>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4856" w:type="dxa"/>
            <w:gridSpan w:val="4"/>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4856" w:type="dxa"/>
            <w:gridSpan w:val="4"/>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4856" w:type="dxa"/>
            <w:gridSpan w:val="4"/>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4856" w:type="dxa"/>
            <w:gridSpan w:val="4"/>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4856" w:type="dxa"/>
            <w:gridSpan w:val="4"/>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4856" w:type="dxa"/>
            <w:gridSpan w:val="4"/>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4856" w:type="dxa"/>
            <w:gridSpan w:val="4"/>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52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61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24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9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bl>
    <w:p w:rsidR="0099218B" w:rsidRDefault="0099218B"/>
    <w:p w:rsidR="001F42E6" w:rsidRDefault="001F42E6"/>
    <w:p w:rsidR="001F42E6" w:rsidRDefault="001F42E6"/>
    <w:p w:rsidR="001F42E6" w:rsidRDefault="001F42E6"/>
    <w:p w:rsidR="001F42E6" w:rsidRDefault="001F42E6"/>
    <w:p w:rsidR="003A75DE" w:rsidRDefault="003A75DE"/>
    <w:p w:rsidR="003A75DE" w:rsidRDefault="003A75DE"/>
    <w:p w:rsidR="001F42E6" w:rsidRDefault="001F42E6"/>
    <w:p w:rsidR="001F42E6" w:rsidRDefault="001F42E6"/>
    <w:p w:rsidR="001F42E6" w:rsidRDefault="001F42E6"/>
    <w:tbl>
      <w:tblPr>
        <w:tblW w:w="13749" w:type="dxa"/>
        <w:tblLook w:val="04A0" w:firstRow="1" w:lastRow="0" w:firstColumn="1" w:lastColumn="0" w:noHBand="0" w:noVBand="1"/>
      </w:tblPr>
      <w:tblGrid>
        <w:gridCol w:w="670"/>
        <w:gridCol w:w="2083"/>
        <w:gridCol w:w="1753"/>
        <w:gridCol w:w="776"/>
        <w:gridCol w:w="967"/>
        <w:gridCol w:w="960"/>
        <w:gridCol w:w="960"/>
        <w:gridCol w:w="960"/>
        <w:gridCol w:w="960"/>
        <w:gridCol w:w="960"/>
        <w:gridCol w:w="1540"/>
        <w:gridCol w:w="1160"/>
      </w:tblGrid>
      <w:tr w:rsidR="003A75DE" w:rsidRPr="003A75DE" w:rsidTr="003A75DE">
        <w:trPr>
          <w:trHeight w:val="702"/>
        </w:trPr>
        <w:tc>
          <w:tcPr>
            <w:tcW w:w="5282" w:type="dxa"/>
            <w:gridSpan w:val="4"/>
            <w:tcBorders>
              <w:top w:val="nil"/>
              <w:left w:val="nil"/>
              <w:bottom w:val="nil"/>
              <w:right w:val="nil"/>
            </w:tcBorders>
            <w:shd w:val="clear" w:color="auto" w:fill="auto"/>
            <w:vAlign w:val="bottom"/>
            <w:hideMark/>
          </w:tcPr>
          <w:p w:rsidR="003A75DE" w:rsidRPr="003A75DE" w:rsidRDefault="003A75DE" w:rsidP="003A75DE">
            <w:pPr>
              <w:spacing w:after="0" w:line="240" w:lineRule="auto"/>
              <w:jc w:val="center"/>
              <w:rPr>
                <w:rFonts w:ascii="Times New Roman" w:eastAsia="Times New Roman" w:hAnsi="Times New Roman" w:cs="Times New Roman"/>
                <w:color w:val="000000"/>
              </w:rPr>
            </w:pPr>
            <w:r w:rsidRPr="003A75DE">
              <w:rPr>
                <w:rFonts w:ascii="Times New Roman" w:eastAsia="Times New Roman" w:hAnsi="Times New Roman" w:cs="Times New Roman"/>
                <w:color w:val="000000"/>
              </w:rPr>
              <w:lastRenderedPageBreak/>
              <w:t>BỘ CÔNG AN</w:t>
            </w:r>
            <w:r w:rsidRPr="003A75DE">
              <w:rPr>
                <w:rFonts w:ascii="Times New Roman" w:eastAsia="Times New Roman" w:hAnsi="Times New Roman" w:cs="Times New Roman"/>
                <w:color w:val="000000"/>
              </w:rPr>
              <w:br/>
            </w:r>
            <w:r w:rsidRPr="003A75DE">
              <w:rPr>
                <w:rFonts w:ascii="Times New Roman" w:eastAsia="Times New Roman" w:hAnsi="Times New Roman" w:cs="Times New Roman"/>
                <w:b/>
                <w:bCs/>
                <w:color w:val="000000"/>
              </w:rPr>
              <w:t>CỤC CẢNH SÁT GIAO THÔNG</w:t>
            </w:r>
          </w:p>
        </w:tc>
        <w:tc>
          <w:tcPr>
            <w:tcW w:w="967"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3460" w:type="dxa"/>
            <w:gridSpan w:val="3"/>
            <w:tcBorders>
              <w:top w:val="nil"/>
              <w:left w:val="nil"/>
              <w:bottom w:val="nil"/>
              <w:right w:val="nil"/>
            </w:tcBorders>
            <w:shd w:val="clear" w:color="auto" w:fill="auto"/>
            <w:noWrap/>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Biểu mẫu số 04/ĐGTĐ-SCM</w:t>
            </w: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color w:val="000000"/>
              </w:rPr>
            </w:pPr>
          </w:p>
        </w:tc>
      </w:tr>
      <w:tr w:rsidR="003A75DE" w:rsidRPr="003A75DE" w:rsidTr="003A75DE">
        <w:trPr>
          <w:trHeight w:val="349"/>
        </w:trPr>
        <w:tc>
          <w:tcPr>
            <w:tcW w:w="670" w:type="dxa"/>
            <w:tcBorders>
              <w:top w:val="nil"/>
              <w:left w:val="nil"/>
              <w:bottom w:val="nil"/>
              <w:right w:val="nil"/>
            </w:tcBorders>
            <w:shd w:val="clear" w:color="auto" w:fill="auto"/>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2083"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1753"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776"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967"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r>
      <w:tr w:rsidR="003A75DE" w:rsidRPr="003A75DE" w:rsidTr="003A75DE">
        <w:trPr>
          <w:trHeight w:val="300"/>
        </w:trPr>
        <w:tc>
          <w:tcPr>
            <w:tcW w:w="13749" w:type="dxa"/>
            <w:gridSpan w:val="12"/>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b/>
                <w:bCs/>
                <w:color w:val="000000"/>
              </w:rPr>
            </w:pPr>
            <w:r w:rsidRPr="003A75DE">
              <w:rPr>
                <w:rFonts w:ascii="Times New Roman" w:eastAsia="Times New Roman" w:hAnsi="Times New Roman" w:cs="Times New Roman"/>
                <w:b/>
                <w:bCs/>
                <w:color w:val="000000"/>
              </w:rPr>
              <w:t>CHI PHÍ TUÂN THỦ THỦ TỤC HÀNH CHÍNH TRONG DỰ ÁN, DỰ THẢO VĂN BẢN</w:t>
            </w:r>
          </w:p>
        </w:tc>
      </w:tr>
      <w:tr w:rsidR="003A75DE" w:rsidRPr="003A75DE" w:rsidTr="003A75DE">
        <w:trPr>
          <w:trHeight w:val="300"/>
        </w:trPr>
        <w:tc>
          <w:tcPr>
            <w:tcW w:w="13749" w:type="dxa"/>
            <w:gridSpan w:val="12"/>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b/>
                <w:bCs/>
                <w:color w:val="000000"/>
              </w:rPr>
            </w:pPr>
            <w:r w:rsidRPr="003A75DE">
              <w:rPr>
                <w:rFonts w:ascii="Times New Roman" w:eastAsia="Times New Roman" w:hAnsi="Times New Roman" w:cs="Times New Roman"/>
                <w:b/>
                <w:bCs/>
                <w:color w:val="000000"/>
              </w:rPr>
              <w:t>TÊN THỦ TỤC HÀNH CHÍNH 9: Thủ tục Cấp lại giấy phép sát hạch ô tô cho trung tâm sát hạch lái xe loại 1, loại 2</w:t>
            </w:r>
          </w:p>
        </w:tc>
      </w:tr>
      <w:tr w:rsidR="003A75DE" w:rsidRPr="003A75DE" w:rsidTr="003A75DE">
        <w:trPr>
          <w:trHeight w:val="300"/>
        </w:trPr>
        <w:tc>
          <w:tcPr>
            <w:tcW w:w="67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b/>
                <w:bCs/>
                <w:color w:val="000000"/>
              </w:rPr>
            </w:pPr>
          </w:p>
        </w:tc>
        <w:tc>
          <w:tcPr>
            <w:tcW w:w="2083"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1753"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776"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967"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r>
      <w:tr w:rsidR="003A75DE" w:rsidRPr="003A75DE" w:rsidTr="003A75DE">
        <w:trPr>
          <w:trHeight w:val="300"/>
        </w:trPr>
        <w:tc>
          <w:tcPr>
            <w:tcW w:w="7209" w:type="dxa"/>
            <w:gridSpan w:val="6"/>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b/>
                <w:bCs/>
                <w:color w:val="000000"/>
              </w:rPr>
            </w:pPr>
            <w:r w:rsidRPr="003A75DE">
              <w:rPr>
                <w:rFonts w:ascii="Times New Roman" w:eastAsia="Times New Roman" w:hAnsi="Times New Roman" w:cs="Times New Roman"/>
                <w:b/>
                <w:bCs/>
                <w:color w:val="000000"/>
              </w:rPr>
              <w:t xml:space="preserve">I CHI PHÍ TUÂN THỦ THỦ TỤC HÀNH CHÍNH HIỆN TẠI </w:t>
            </w: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b/>
                <w:bCs/>
                <w:color w:val="00000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jc w:val="center"/>
              <w:rPr>
                <w:rFonts w:ascii="Times New Roman" w:eastAsia="Times New Roman" w:hAnsi="Times New Roman" w:cs="Times New Roman"/>
                <w:sz w:val="20"/>
                <w:szCs w:val="20"/>
              </w:rPr>
            </w:pPr>
          </w:p>
        </w:tc>
      </w:tr>
      <w:tr w:rsidR="003A75DE" w:rsidRPr="003A75DE" w:rsidTr="003A75DE">
        <w:trPr>
          <w:trHeight w:val="300"/>
        </w:trPr>
        <w:tc>
          <w:tcPr>
            <w:tcW w:w="6249" w:type="dxa"/>
            <w:gridSpan w:val="5"/>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Lương tối thiểu: 4420 *1,5 = 1,034 /26 ngày = 397800; /8h = 49725</w:t>
            </w: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color w:val="00000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r>
      <w:tr w:rsidR="003A75DE" w:rsidRPr="003A75DE" w:rsidTr="003A75DE">
        <w:trPr>
          <w:trHeight w:val="2205"/>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STT</w:t>
            </w:r>
          </w:p>
        </w:tc>
        <w:tc>
          <w:tcPr>
            <w:tcW w:w="2083"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Các công việc khi thực hiện TTHC</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Các hoạt động/ cách thức thực hiện cụ thể</w:t>
            </w: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Thời gian thực hiện (giờ)</w:t>
            </w:r>
          </w:p>
        </w:tc>
        <w:tc>
          <w:tcPr>
            <w:tcW w:w="967"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Mức TNBQ/ 01 giờ làm việc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Mức chi phí thuê tư vấn, dịch vụ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Mức phí, lệ phí, chi phí khác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Số lần thực hiện/ 01 năm</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Số lượng đối tượng tuân thủ/01 năm</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Tổng chi phí thực hiện TTHC/01 năm (đồng)</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Ghi chú</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1</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Chuẩn bị hồ sơ</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1,1</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Văn bản đề nghị </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Soạn thảo</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1,0</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80</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49.725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3.978.000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2</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Nộp hồ sơ</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Trực tiếp</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2,0</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80</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99.450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7.956.000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Bưu chính</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0,1</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80</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4.973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397.800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Điện tử</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3</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Nộp phí, lệ phí, chi phí khác</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3,1</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Phí</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3,2</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Lệ phí</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3,3</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Chi phí khác (nếu có)</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157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lastRenderedPageBreak/>
              <w:t>4</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Chuẩn bị, phục vụ việc kiểm tra, đánh giá của cơ quan có thẩm quyền</w:t>
            </w:r>
            <w:r w:rsidRPr="003A75DE">
              <w:rPr>
                <w:rFonts w:ascii="Times New Roman" w:eastAsia="Times New Roman" w:hAnsi="Times New Roman" w:cs="Times New Roman"/>
                <w:color w:val="000000"/>
                <w:sz w:val="24"/>
                <w:szCs w:val="24"/>
              </w:rPr>
              <w:t xml:space="preserve"> (nếu có)</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1,0</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80</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49.725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3.978.000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2083"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Không</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5</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Công việc khác</w:t>
            </w:r>
            <w:r w:rsidRPr="003A75DE">
              <w:rPr>
                <w:rFonts w:ascii="Times New Roman" w:eastAsia="Times New Roman" w:hAnsi="Times New Roman" w:cs="Times New Roman"/>
                <w:color w:val="000000"/>
                <w:sz w:val="24"/>
                <w:szCs w:val="24"/>
              </w:rPr>
              <w:t xml:space="preserve"> (nếu có)</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6</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Nhận kết quả</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Trực tiếp</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2,0</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80</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99.450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7.956.000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Bưu chính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0,1</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80</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4.973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397.800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Điện tử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2083"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1753"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776"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7"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154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11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r>
      <w:tr w:rsidR="003A75DE" w:rsidRPr="003A75DE" w:rsidTr="003A75DE">
        <w:trPr>
          <w:trHeight w:val="3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3836" w:type="dxa"/>
            <w:gridSpan w:val="2"/>
            <w:tcBorders>
              <w:top w:val="single" w:sz="4" w:space="0" w:color="auto"/>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rPr>
            </w:pPr>
            <w:r w:rsidRPr="003A75DE">
              <w:rPr>
                <w:rFonts w:ascii="Times New Roman" w:eastAsia="Times New Roman" w:hAnsi="Times New Roman" w:cs="Times New Roman"/>
                <w:b/>
                <w:bCs/>
                <w:color w:val="000000"/>
              </w:rPr>
              <w:t>TỔNG CỘNG</w:t>
            </w:r>
          </w:p>
        </w:tc>
        <w:tc>
          <w:tcPr>
            <w:tcW w:w="776"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7"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154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jc w:val="right"/>
              <w:rPr>
                <w:rFonts w:ascii="Times New Roman" w:eastAsia="Times New Roman" w:hAnsi="Times New Roman" w:cs="Times New Roman"/>
                <w:b/>
                <w:bCs/>
                <w:color w:val="000000"/>
              </w:rPr>
            </w:pPr>
            <w:r w:rsidRPr="003A75DE">
              <w:rPr>
                <w:rFonts w:ascii="Times New Roman" w:eastAsia="Times New Roman" w:hAnsi="Times New Roman" w:cs="Times New Roman"/>
                <w:b/>
                <w:bCs/>
                <w:color w:val="000000"/>
              </w:rPr>
              <w:t xml:space="preserve">     24.663.600 </w:t>
            </w:r>
          </w:p>
        </w:tc>
        <w:tc>
          <w:tcPr>
            <w:tcW w:w="11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r>
      <w:tr w:rsidR="003A75DE" w:rsidRPr="003A75DE" w:rsidTr="003A75DE">
        <w:trPr>
          <w:trHeight w:val="300"/>
        </w:trPr>
        <w:tc>
          <w:tcPr>
            <w:tcW w:w="67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color w:val="000000"/>
              </w:rPr>
            </w:pPr>
          </w:p>
        </w:tc>
        <w:tc>
          <w:tcPr>
            <w:tcW w:w="2083"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753"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776"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7"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r>
      <w:tr w:rsidR="003A75DE" w:rsidRPr="003A75DE" w:rsidTr="003A75DE">
        <w:trPr>
          <w:trHeight w:val="375"/>
        </w:trPr>
        <w:tc>
          <w:tcPr>
            <w:tcW w:w="8169" w:type="dxa"/>
            <w:gridSpan w:val="7"/>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b/>
                <w:bCs/>
                <w:color w:val="000000"/>
                <w:sz w:val="28"/>
                <w:szCs w:val="28"/>
              </w:rPr>
            </w:pPr>
            <w:r w:rsidRPr="003A75DE">
              <w:rPr>
                <w:rFonts w:ascii="Times New Roman" w:eastAsia="Times New Roman" w:hAnsi="Times New Roman" w:cs="Times New Roman"/>
                <w:b/>
                <w:bCs/>
                <w:color w:val="000000"/>
                <w:sz w:val="28"/>
                <w:szCs w:val="28"/>
              </w:rPr>
              <w:t>II. CHI PHÍ TUÂN THỦ THỦ TỤC HÀNH CHÍNH SỬA ĐỔI:</w:t>
            </w: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b/>
                <w:bCs/>
                <w:color w:val="000000"/>
                <w:sz w:val="28"/>
                <w:szCs w:val="28"/>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r>
      <w:tr w:rsidR="003A75DE" w:rsidRPr="003A75DE" w:rsidTr="003A75DE">
        <w:trPr>
          <w:trHeight w:val="2205"/>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STT</w:t>
            </w:r>
          </w:p>
        </w:tc>
        <w:tc>
          <w:tcPr>
            <w:tcW w:w="2083"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Các công việc khi thực hiện TTHC</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Các hoạt động/ cách thức thực hiện cụ thể</w:t>
            </w: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Thời gian thực hiện (giờ)</w:t>
            </w:r>
          </w:p>
        </w:tc>
        <w:tc>
          <w:tcPr>
            <w:tcW w:w="967"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Mức TNBQ/ 01 giờ làm việc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Mức chi phí thuê tư vấn, dịch vụ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Mức phí, lệ phí, chi phí khác (đồng)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Số lần thực hiện/ 01 năm</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Số lượng đối tượng tuân thủ/01 năm</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Tổng chi phí thực hiện TTHC/01 năm (đồng)</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Ghi chú</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1</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Chuẩn bị hồ sơ</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1,1</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Văn bản đề nghị </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Soạn thảo</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1,0</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80</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49.725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3.978.000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2</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Nộp hồ sơ</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Bưu chính</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0,1</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80</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4.973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397.800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Điện tử</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lastRenderedPageBreak/>
              <w:t>3</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Nộp phí, lệ phí, chi phí khác</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3,1</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Phí</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3,2</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Lệ phí</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3,3</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Chi phí khác (nếu có)</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157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4</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Chuẩn bị, phục vụ việc kiểm tra, đánh giá của cơ quan có thẩm quyền</w:t>
            </w:r>
            <w:r w:rsidRPr="003A75DE">
              <w:rPr>
                <w:rFonts w:ascii="Times New Roman" w:eastAsia="Times New Roman" w:hAnsi="Times New Roman" w:cs="Times New Roman"/>
                <w:color w:val="000000"/>
                <w:sz w:val="24"/>
                <w:szCs w:val="24"/>
              </w:rPr>
              <w:t xml:space="preserve"> (nếu có)</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1,0</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80</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49.725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3.978.000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2083"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Không</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5</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Công việc khác</w:t>
            </w:r>
            <w:r w:rsidRPr="003A75DE">
              <w:rPr>
                <w:rFonts w:ascii="Times New Roman" w:eastAsia="Times New Roman" w:hAnsi="Times New Roman" w:cs="Times New Roman"/>
                <w:color w:val="000000"/>
                <w:sz w:val="24"/>
                <w:szCs w:val="24"/>
              </w:rPr>
              <w:t xml:space="preserve"> (nếu có)</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6</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Nhận kết quả</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Bưu chính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0,1</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49.725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80</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4.973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right"/>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          397.800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sz w:val="24"/>
                <w:szCs w:val="24"/>
              </w:rPr>
            </w:pPr>
            <w:r w:rsidRPr="003A75DE">
              <w:rPr>
                <w:rFonts w:ascii="Times New Roman" w:eastAsia="Times New Roman" w:hAnsi="Times New Roman" w:cs="Times New Roman"/>
                <w:b/>
                <w:bCs/>
                <w:color w:val="000000"/>
                <w:sz w:val="24"/>
                <w:szCs w:val="24"/>
              </w:rPr>
              <w:t> </w:t>
            </w:r>
          </w:p>
        </w:tc>
        <w:tc>
          <w:tcPr>
            <w:tcW w:w="208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753"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xml:space="preserve">Điện tử </w:t>
            </w:r>
          </w:p>
        </w:tc>
        <w:tc>
          <w:tcPr>
            <w:tcW w:w="776"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7"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54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3A75DE" w:rsidRPr="003A75DE" w:rsidRDefault="003A75DE" w:rsidP="003A75DE">
            <w:pPr>
              <w:spacing w:after="0" w:line="240" w:lineRule="auto"/>
              <w:rPr>
                <w:rFonts w:ascii="Times New Roman" w:eastAsia="Times New Roman" w:hAnsi="Times New Roman" w:cs="Times New Roman"/>
                <w:color w:val="000000"/>
                <w:sz w:val="24"/>
                <w:szCs w:val="24"/>
              </w:rPr>
            </w:pPr>
            <w:r w:rsidRPr="003A75DE">
              <w:rPr>
                <w:rFonts w:ascii="Times New Roman" w:eastAsia="Times New Roman" w:hAnsi="Times New Roman" w:cs="Times New Roman"/>
                <w:color w:val="000000"/>
                <w:sz w:val="24"/>
                <w:szCs w:val="24"/>
              </w:rPr>
              <w:t> </w:t>
            </w:r>
          </w:p>
        </w:tc>
      </w:tr>
      <w:tr w:rsidR="003A75DE" w:rsidRPr="003A75DE" w:rsidTr="003A75DE">
        <w:trPr>
          <w:trHeight w:val="3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2083"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1753"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776"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7"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154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11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r>
      <w:tr w:rsidR="003A75DE" w:rsidRPr="003A75DE" w:rsidTr="003A75DE">
        <w:trPr>
          <w:trHeight w:val="3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3836" w:type="dxa"/>
            <w:gridSpan w:val="2"/>
            <w:tcBorders>
              <w:top w:val="single" w:sz="4" w:space="0" w:color="auto"/>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jc w:val="center"/>
              <w:rPr>
                <w:rFonts w:ascii="Times New Roman" w:eastAsia="Times New Roman" w:hAnsi="Times New Roman" w:cs="Times New Roman"/>
                <w:b/>
                <w:bCs/>
                <w:color w:val="000000"/>
              </w:rPr>
            </w:pPr>
            <w:r w:rsidRPr="003A75DE">
              <w:rPr>
                <w:rFonts w:ascii="Times New Roman" w:eastAsia="Times New Roman" w:hAnsi="Times New Roman" w:cs="Times New Roman"/>
                <w:b/>
                <w:bCs/>
                <w:color w:val="000000"/>
              </w:rPr>
              <w:t>TỔNG CỘNG</w:t>
            </w:r>
          </w:p>
        </w:tc>
        <w:tc>
          <w:tcPr>
            <w:tcW w:w="776"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7"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c>
          <w:tcPr>
            <w:tcW w:w="154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jc w:val="right"/>
              <w:rPr>
                <w:rFonts w:ascii="Times New Roman" w:eastAsia="Times New Roman" w:hAnsi="Times New Roman" w:cs="Times New Roman"/>
                <w:b/>
                <w:bCs/>
                <w:color w:val="000000"/>
              </w:rPr>
            </w:pPr>
            <w:r w:rsidRPr="003A75DE">
              <w:rPr>
                <w:rFonts w:ascii="Times New Roman" w:eastAsia="Times New Roman" w:hAnsi="Times New Roman" w:cs="Times New Roman"/>
                <w:b/>
                <w:bCs/>
                <w:color w:val="000000"/>
              </w:rPr>
              <w:t xml:space="preserve">       8.751.600 </w:t>
            </w:r>
          </w:p>
        </w:tc>
        <w:tc>
          <w:tcPr>
            <w:tcW w:w="1160" w:type="dxa"/>
            <w:tcBorders>
              <w:top w:val="nil"/>
              <w:left w:val="nil"/>
              <w:bottom w:val="single" w:sz="4" w:space="0" w:color="auto"/>
              <w:right w:val="single" w:sz="4" w:space="0" w:color="auto"/>
            </w:tcBorders>
            <w:shd w:val="clear" w:color="auto" w:fill="auto"/>
            <w:noWrap/>
            <w:vAlign w:val="center"/>
            <w:hideMark/>
          </w:tcPr>
          <w:p w:rsidR="003A75DE" w:rsidRPr="003A75DE" w:rsidRDefault="003A75DE" w:rsidP="003A75DE">
            <w:pPr>
              <w:spacing w:after="0" w:line="240" w:lineRule="auto"/>
              <w:rPr>
                <w:rFonts w:ascii="Times New Roman" w:eastAsia="Times New Roman" w:hAnsi="Times New Roman" w:cs="Times New Roman"/>
                <w:color w:val="000000"/>
              </w:rPr>
            </w:pPr>
            <w:r w:rsidRPr="003A75DE">
              <w:rPr>
                <w:rFonts w:ascii="Times New Roman" w:eastAsia="Times New Roman" w:hAnsi="Times New Roman" w:cs="Times New Roman"/>
                <w:color w:val="000000"/>
              </w:rPr>
              <w:t> </w:t>
            </w:r>
          </w:p>
        </w:tc>
      </w:tr>
      <w:tr w:rsidR="003A75DE" w:rsidRPr="003A75DE" w:rsidTr="003A75DE">
        <w:trPr>
          <w:trHeight w:val="300"/>
        </w:trPr>
        <w:tc>
          <w:tcPr>
            <w:tcW w:w="67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color w:val="000000"/>
              </w:rPr>
            </w:pPr>
          </w:p>
        </w:tc>
        <w:tc>
          <w:tcPr>
            <w:tcW w:w="2083"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753"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776"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7"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r>
      <w:tr w:rsidR="003A75DE" w:rsidRPr="003A75DE" w:rsidTr="003A75DE">
        <w:trPr>
          <w:trHeight w:val="375"/>
        </w:trPr>
        <w:tc>
          <w:tcPr>
            <w:tcW w:w="4506" w:type="dxa"/>
            <w:gridSpan w:val="3"/>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b/>
                <w:bCs/>
                <w:color w:val="000000"/>
                <w:sz w:val="28"/>
                <w:szCs w:val="28"/>
              </w:rPr>
            </w:pPr>
            <w:r w:rsidRPr="003A75DE">
              <w:rPr>
                <w:rFonts w:ascii="Times New Roman" w:eastAsia="Times New Roman" w:hAnsi="Times New Roman" w:cs="Times New Roman"/>
                <w:b/>
                <w:bCs/>
                <w:color w:val="000000"/>
                <w:sz w:val="28"/>
                <w:szCs w:val="28"/>
              </w:rPr>
              <w:t>III. SO SÁNH CHI PHÍ</w:t>
            </w:r>
          </w:p>
        </w:tc>
        <w:tc>
          <w:tcPr>
            <w:tcW w:w="776"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b/>
                <w:bCs/>
                <w:color w:val="000000"/>
                <w:sz w:val="28"/>
                <w:szCs w:val="28"/>
              </w:rPr>
            </w:pPr>
          </w:p>
        </w:tc>
        <w:tc>
          <w:tcPr>
            <w:tcW w:w="967"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r>
      <w:tr w:rsidR="003A75DE" w:rsidRPr="003A75DE" w:rsidTr="003A75DE">
        <w:trPr>
          <w:trHeight w:val="375"/>
        </w:trPr>
        <w:tc>
          <w:tcPr>
            <w:tcW w:w="67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2083"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color w:val="000000"/>
                <w:sz w:val="28"/>
                <w:szCs w:val="28"/>
              </w:rPr>
            </w:pPr>
            <w:r w:rsidRPr="003A75DE">
              <w:rPr>
                <w:rFonts w:ascii="Times New Roman" w:eastAsia="Times New Roman" w:hAnsi="Times New Roman" w:cs="Times New Roman"/>
                <w:color w:val="000000"/>
                <w:sz w:val="28"/>
                <w:szCs w:val="28"/>
              </w:rPr>
              <w:t>Giảm</w:t>
            </w:r>
          </w:p>
        </w:tc>
        <w:tc>
          <w:tcPr>
            <w:tcW w:w="1753"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color w:val="000000"/>
                <w:sz w:val="28"/>
                <w:szCs w:val="28"/>
              </w:rPr>
            </w:pPr>
            <w:r w:rsidRPr="003A75DE">
              <w:rPr>
                <w:rFonts w:ascii="Times New Roman" w:eastAsia="Times New Roman" w:hAnsi="Times New Roman" w:cs="Times New Roman"/>
                <w:color w:val="000000"/>
                <w:sz w:val="28"/>
                <w:szCs w:val="28"/>
              </w:rPr>
              <w:t xml:space="preserve">    15.912.000 </w:t>
            </w:r>
          </w:p>
        </w:tc>
        <w:tc>
          <w:tcPr>
            <w:tcW w:w="776"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color w:val="000000"/>
                <w:sz w:val="28"/>
                <w:szCs w:val="28"/>
              </w:rPr>
            </w:pPr>
            <w:r w:rsidRPr="003A75DE">
              <w:rPr>
                <w:rFonts w:ascii="Times New Roman" w:eastAsia="Times New Roman" w:hAnsi="Times New Roman" w:cs="Times New Roman"/>
                <w:color w:val="000000"/>
                <w:sz w:val="28"/>
                <w:szCs w:val="28"/>
              </w:rPr>
              <w:t>đồng</w:t>
            </w:r>
          </w:p>
        </w:tc>
        <w:tc>
          <w:tcPr>
            <w:tcW w:w="967"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color w:val="000000"/>
                <w:sz w:val="28"/>
                <w:szCs w:val="28"/>
              </w:rPr>
            </w:pPr>
            <w:r w:rsidRPr="003A75DE">
              <w:rPr>
                <w:rFonts w:ascii="Times New Roman" w:eastAsia="Times New Roman" w:hAnsi="Times New Roman" w:cs="Times New Roman"/>
                <w:color w:val="000000"/>
                <w:sz w:val="28"/>
                <w:szCs w:val="28"/>
              </w:rPr>
              <w:t>64,5%</w:t>
            </w: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color w:val="000000"/>
                <w:sz w:val="28"/>
                <w:szCs w:val="28"/>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r>
      <w:tr w:rsidR="003A75DE" w:rsidRPr="003A75DE" w:rsidTr="003A75DE">
        <w:trPr>
          <w:trHeight w:val="300"/>
        </w:trPr>
        <w:tc>
          <w:tcPr>
            <w:tcW w:w="67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2083"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753"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776"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7"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r>
      <w:tr w:rsidR="003A75DE" w:rsidRPr="003A75DE" w:rsidTr="003A75DE">
        <w:trPr>
          <w:trHeight w:val="300"/>
        </w:trPr>
        <w:tc>
          <w:tcPr>
            <w:tcW w:w="67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5579" w:type="dxa"/>
            <w:gridSpan w:val="4"/>
            <w:vMerge w:val="restart"/>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Calibri" w:eastAsia="Times New Roman" w:hAnsi="Calibri" w:cs="Calibri"/>
                <w:color w:val="000000"/>
              </w:rPr>
            </w:pPr>
            <w:r w:rsidRPr="003A75DE">
              <w:rPr>
                <w:rFonts w:ascii="Calibri" w:eastAsia="Times New Roman" w:hAnsi="Calibri" w:cs="Calibri"/>
                <w:noProof/>
                <w:color w:val="000000"/>
              </w:rPr>
              <w:drawing>
                <wp:anchor distT="0" distB="0" distL="114300" distR="114300" simplePos="0" relativeHeight="251674624" behindDoc="0" locked="0" layoutInCell="1" allowOverlap="1">
                  <wp:simplePos x="0" y="0"/>
                  <wp:positionH relativeFrom="column">
                    <wp:posOffset>104775</wp:posOffset>
                  </wp:positionH>
                  <wp:positionV relativeFrom="paragraph">
                    <wp:posOffset>9525</wp:posOffset>
                  </wp:positionV>
                  <wp:extent cx="2828925" cy="1695450"/>
                  <wp:effectExtent l="0" t="0" r="9525" b="0"/>
                  <wp:wrapNone/>
                  <wp:docPr id="5" name="Chart 5">
                    <a:extLst xmlns:a="http://schemas.openxmlformats.org/drawingml/2006/main">
                      <a:ext uri="{FF2B5EF4-FFF2-40B4-BE49-F238E27FC236}">
                        <a16:creationId xmlns:a16="http://schemas.microsoft.com/office/drawing/2014/main" id="{3B5D7C22-767B-4E16-A4E9-645CE8900D88}"/>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r>
      <w:tr w:rsidR="003A75DE" w:rsidRPr="003A75DE" w:rsidTr="003A75DE">
        <w:trPr>
          <w:trHeight w:val="300"/>
        </w:trPr>
        <w:tc>
          <w:tcPr>
            <w:tcW w:w="67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5579" w:type="dxa"/>
            <w:gridSpan w:val="4"/>
            <w:vMerge/>
            <w:tcBorders>
              <w:top w:val="nil"/>
              <w:left w:val="nil"/>
              <w:bottom w:val="nil"/>
              <w:right w:val="nil"/>
            </w:tcBorders>
            <w:vAlign w:val="center"/>
            <w:hideMark/>
          </w:tcPr>
          <w:p w:rsidR="003A75DE" w:rsidRPr="003A75DE" w:rsidRDefault="003A75DE" w:rsidP="003A75DE">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r>
      <w:tr w:rsidR="003A75DE" w:rsidRPr="003A75DE" w:rsidTr="003A75DE">
        <w:trPr>
          <w:trHeight w:val="300"/>
        </w:trPr>
        <w:tc>
          <w:tcPr>
            <w:tcW w:w="67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5579" w:type="dxa"/>
            <w:gridSpan w:val="4"/>
            <w:vMerge/>
            <w:tcBorders>
              <w:top w:val="nil"/>
              <w:left w:val="nil"/>
              <w:bottom w:val="nil"/>
              <w:right w:val="nil"/>
            </w:tcBorders>
            <w:vAlign w:val="center"/>
            <w:hideMark/>
          </w:tcPr>
          <w:p w:rsidR="003A75DE" w:rsidRPr="003A75DE" w:rsidRDefault="003A75DE" w:rsidP="003A75DE">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r>
      <w:tr w:rsidR="003A75DE" w:rsidRPr="003A75DE" w:rsidTr="003A75DE">
        <w:trPr>
          <w:trHeight w:val="300"/>
        </w:trPr>
        <w:tc>
          <w:tcPr>
            <w:tcW w:w="67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5579" w:type="dxa"/>
            <w:gridSpan w:val="4"/>
            <w:vMerge/>
            <w:tcBorders>
              <w:top w:val="nil"/>
              <w:left w:val="nil"/>
              <w:bottom w:val="nil"/>
              <w:right w:val="nil"/>
            </w:tcBorders>
            <w:vAlign w:val="center"/>
            <w:hideMark/>
          </w:tcPr>
          <w:p w:rsidR="003A75DE" w:rsidRPr="003A75DE" w:rsidRDefault="003A75DE" w:rsidP="003A75DE">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r>
      <w:tr w:rsidR="003A75DE" w:rsidRPr="003A75DE" w:rsidTr="003A75DE">
        <w:trPr>
          <w:trHeight w:val="300"/>
        </w:trPr>
        <w:tc>
          <w:tcPr>
            <w:tcW w:w="67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5579" w:type="dxa"/>
            <w:gridSpan w:val="4"/>
            <w:vMerge/>
            <w:tcBorders>
              <w:top w:val="nil"/>
              <w:left w:val="nil"/>
              <w:bottom w:val="nil"/>
              <w:right w:val="nil"/>
            </w:tcBorders>
            <w:vAlign w:val="center"/>
            <w:hideMark/>
          </w:tcPr>
          <w:p w:rsidR="003A75DE" w:rsidRPr="003A75DE" w:rsidRDefault="003A75DE" w:rsidP="003A75DE">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r>
      <w:tr w:rsidR="003A75DE" w:rsidRPr="003A75DE" w:rsidTr="003A75DE">
        <w:trPr>
          <w:trHeight w:val="300"/>
        </w:trPr>
        <w:tc>
          <w:tcPr>
            <w:tcW w:w="67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5579" w:type="dxa"/>
            <w:gridSpan w:val="4"/>
            <w:vMerge/>
            <w:tcBorders>
              <w:top w:val="nil"/>
              <w:left w:val="nil"/>
              <w:bottom w:val="nil"/>
              <w:right w:val="nil"/>
            </w:tcBorders>
            <w:vAlign w:val="center"/>
            <w:hideMark/>
          </w:tcPr>
          <w:p w:rsidR="003A75DE" w:rsidRPr="003A75DE" w:rsidRDefault="003A75DE" w:rsidP="003A75DE">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c>
          <w:tcPr>
            <w:tcW w:w="1160" w:type="dxa"/>
            <w:tcBorders>
              <w:top w:val="nil"/>
              <w:left w:val="nil"/>
              <w:bottom w:val="nil"/>
              <w:right w:val="nil"/>
            </w:tcBorders>
            <w:shd w:val="clear" w:color="auto" w:fill="auto"/>
            <w:noWrap/>
            <w:vAlign w:val="bottom"/>
            <w:hideMark/>
          </w:tcPr>
          <w:p w:rsidR="003A75DE" w:rsidRPr="003A75DE" w:rsidRDefault="003A75DE" w:rsidP="003A75DE">
            <w:pPr>
              <w:spacing w:after="0" w:line="240" w:lineRule="auto"/>
              <w:rPr>
                <w:rFonts w:ascii="Times New Roman" w:eastAsia="Times New Roman" w:hAnsi="Times New Roman" w:cs="Times New Roman"/>
                <w:sz w:val="20"/>
                <w:szCs w:val="20"/>
              </w:rPr>
            </w:pPr>
          </w:p>
        </w:tc>
      </w:tr>
    </w:tbl>
    <w:p w:rsidR="001F42E6" w:rsidRDefault="001F42E6">
      <w:bookmarkStart w:id="0" w:name="_GoBack"/>
      <w:bookmarkEnd w:id="0"/>
    </w:p>
    <w:tbl>
      <w:tblPr>
        <w:tblW w:w="31632" w:type="dxa"/>
        <w:tblLook w:val="04A0" w:firstRow="1" w:lastRow="0" w:firstColumn="1" w:lastColumn="0" w:noHBand="0" w:noVBand="1"/>
      </w:tblPr>
      <w:tblGrid>
        <w:gridCol w:w="6029"/>
        <w:gridCol w:w="776"/>
        <w:gridCol w:w="976"/>
        <w:gridCol w:w="976"/>
        <w:gridCol w:w="976"/>
        <w:gridCol w:w="284"/>
        <w:gridCol w:w="910"/>
        <w:gridCol w:w="456"/>
        <w:gridCol w:w="320"/>
        <w:gridCol w:w="464"/>
        <w:gridCol w:w="160"/>
        <w:gridCol w:w="352"/>
        <w:gridCol w:w="264"/>
        <w:gridCol w:w="183"/>
        <w:gridCol w:w="147"/>
        <w:gridCol w:w="382"/>
        <w:gridCol w:w="264"/>
        <w:gridCol w:w="557"/>
        <w:gridCol w:w="155"/>
        <w:gridCol w:w="264"/>
        <w:gridCol w:w="121"/>
        <w:gridCol w:w="436"/>
        <w:gridCol w:w="155"/>
        <w:gridCol w:w="264"/>
        <w:gridCol w:w="408"/>
        <w:gridCol w:w="272"/>
        <w:gridCol w:w="261"/>
        <w:gridCol w:w="35"/>
        <w:gridCol w:w="261"/>
        <w:gridCol w:w="389"/>
        <w:gridCol w:w="294"/>
        <w:gridCol w:w="293"/>
        <w:gridCol w:w="616"/>
        <w:gridCol w:w="37"/>
        <w:gridCol w:w="30"/>
        <w:gridCol w:w="293"/>
        <w:gridCol w:w="616"/>
        <w:gridCol w:w="264"/>
        <w:gridCol w:w="60"/>
        <w:gridCol w:w="710"/>
        <w:gridCol w:w="683"/>
        <w:gridCol w:w="293"/>
        <w:gridCol w:w="944"/>
        <w:gridCol w:w="957"/>
        <w:gridCol w:w="899"/>
        <w:gridCol w:w="336"/>
        <w:gridCol w:w="640"/>
        <w:gridCol w:w="336"/>
        <w:gridCol w:w="5834"/>
      </w:tblGrid>
      <w:tr w:rsidR="0099218B" w:rsidRPr="0099218B" w:rsidTr="003A75DE">
        <w:trPr>
          <w:gridAfter w:val="1"/>
          <w:wAfter w:w="5834" w:type="dxa"/>
          <w:trHeight w:val="252"/>
        </w:trPr>
        <w:tc>
          <w:tcPr>
            <w:tcW w:w="13126" w:type="dxa"/>
            <w:gridSpan w:val="14"/>
            <w:tcBorders>
              <w:top w:val="nil"/>
              <w:left w:val="nil"/>
              <w:bottom w:val="nil"/>
              <w:right w:val="nil"/>
            </w:tcBorders>
            <w:shd w:val="clear" w:color="auto" w:fill="auto"/>
            <w:vAlign w:val="bottom"/>
            <w:hideMark/>
          </w:tcPr>
          <w:tbl>
            <w:tblPr>
              <w:tblW w:w="12910" w:type="dxa"/>
              <w:tblLook w:val="04A0" w:firstRow="1" w:lastRow="0" w:firstColumn="1" w:lastColumn="0" w:noHBand="0" w:noVBand="1"/>
            </w:tblPr>
            <w:tblGrid>
              <w:gridCol w:w="670"/>
              <w:gridCol w:w="1705"/>
              <w:gridCol w:w="1380"/>
              <w:gridCol w:w="959"/>
              <w:gridCol w:w="976"/>
              <w:gridCol w:w="976"/>
              <w:gridCol w:w="976"/>
              <w:gridCol w:w="976"/>
              <w:gridCol w:w="938"/>
              <w:gridCol w:w="941"/>
              <w:gridCol w:w="1437"/>
              <w:gridCol w:w="976"/>
            </w:tblGrid>
            <w:tr w:rsidR="001F42E6" w:rsidRPr="001F42E6" w:rsidTr="001F42E6">
              <w:trPr>
                <w:trHeight w:val="582"/>
              </w:trPr>
              <w:tc>
                <w:tcPr>
                  <w:tcW w:w="4714" w:type="dxa"/>
                  <w:gridSpan w:val="4"/>
                  <w:tcBorders>
                    <w:top w:val="nil"/>
                    <w:left w:val="nil"/>
                    <w:bottom w:val="nil"/>
                    <w:right w:val="nil"/>
                  </w:tcBorders>
                  <w:shd w:val="clear" w:color="auto" w:fill="auto"/>
                  <w:vAlign w:val="bottom"/>
                  <w:hideMark/>
                </w:tcPr>
                <w:p w:rsidR="001F42E6" w:rsidRPr="001F42E6" w:rsidRDefault="001F42E6" w:rsidP="001F42E6">
                  <w:pPr>
                    <w:spacing w:after="0" w:line="240" w:lineRule="auto"/>
                    <w:jc w:val="center"/>
                    <w:rPr>
                      <w:rFonts w:ascii="Times New Roman" w:eastAsia="Times New Roman" w:hAnsi="Times New Roman" w:cs="Times New Roman"/>
                      <w:color w:val="000000"/>
                    </w:rPr>
                  </w:pPr>
                  <w:r w:rsidRPr="001F42E6">
                    <w:rPr>
                      <w:rFonts w:ascii="Times New Roman" w:eastAsia="Times New Roman" w:hAnsi="Times New Roman" w:cs="Times New Roman"/>
                      <w:color w:val="000000"/>
                    </w:rPr>
                    <w:t>BỘ CÔNG AN</w:t>
                  </w:r>
                  <w:r w:rsidRPr="001F42E6">
                    <w:rPr>
                      <w:rFonts w:ascii="Times New Roman" w:eastAsia="Times New Roman" w:hAnsi="Times New Roman" w:cs="Times New Roman"/>
                      <w:color w:val="000000"/>
                    </w:rPr>
                    <w:br/>
                  </w:r>
                  <w:r w:rsidRPr="001F42E6">
                    <w:rPr>
                      <w:rFonts w:ascii="Times New Roman" w:eastAsia="Times New Roman" w:hAnsi="Times New Roman" w:cs="Times New Roman"/>
                      <w:b/>
                      <w:bCs/>
                      <w:color w:val="000000"/>
                    </w:rPr>
                    <w:t>CỤC CẢNH SÁT GIAO THÔNG</w:t>
                  </w: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color w:val="00000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3316" w:type="dxa"/>
                  <w:gridSpan w:val="3"/>
                  <w:tcBorders>
                    <w:top w:val="nil"/>
                    <w:left w:val="nil"/>
                    <w:bottom w:val="nil"/>
                    <w:right w:val="nil"/>
                  </w:tcBorders>
                  <w:shd w:val="clear" w:color="auto" w:fill="auto"/>
                  <w:noWrap/>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Biểu mẫu số 04/ĐGTĐ-SCM</w:t>
                  </w: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rPr>
                  </w:pPr>
                </w:p>
              </w:tc>
            </w:tr>
            <w:tr w:rsidR="001F42E6" w:rsidRPr="001F42E6" w:rsidTr="001F42E6">
              <w:trPr>
                <w:trHeight w:val="300"/>
              </w:trPr>
              <w:tc>
                <w:tcPr>
                  <w:tcW w:w="670" w:type="dxa"/>
                  <w:tcBorders>
                    <w:top w:val="nil"/>
                    <w:left w:val="nil"/>
                    <w:bottom w:val="nil"/>
                    <w:right w:val="nil"/>
                  </w:tcBorders>
                  <w:shd w:val="clear" w:color="auto" w:fill="auto"/>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705"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138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59"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12910" w:type="dxa"/>
                  <w:gridSpan w:val="12"/>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b/>
                      <w:bCs/>
                      <w:color w:val="000000"/>
                    </w:rPr>
                  </w:pPr>
                  <w:r w:rsidRPr="001F42E6">
                    <w:rPr>
                      <w:rFonts w:ascii="Times New Roman" w:eastAsia="Times New Roman" w:hAnsi="Times New Roman" w:cs="Times New Roman"/>
                      <w:b/>
                      <w:bCs/>
                      <w:color w:val="000000"/>
                    </w:rPr>
                    <w:t>CHI PHÍ TUÂN THỦ THỦ TỤC HÀNH CHÍNH TRONG DỰ ÁN, DỰ THẢO VĂN BẢN</w:t>
                  </w:r>
                </w:p>
              </w:tc>
            </w:tr>
            <w:tr w:rsidR="001F42E6" w:rsidRPr="001F42E6" w:rsidTr="001F42E6">
              <w:trPr>
                <w:trHeight w:val="300"/>
              </w:trPr>
              <w:tc>
                <w:tcPr>
                  <w:tcW w:w="12910" w:type="dxa"/>
                  <w:gridSpan w:val="12"/>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b/>
                      <w:bCs/>
                      <w:color w:val="000000"/>
                    </w:rPr>
                  </w:pPr>
                  <w:r w:rsidRPr="001F42E6">
                    <w:rPr>
                      <w:rFonts w:ascii="Times New Roman" w:eastAsia="Times New Roman" w:hAnsi="Times New Roman" w:cs="Times New Roman"/>
                      <w:b/>
                      <w:bCs/>
                      <w:color w:val="000000"/>
                    </w:rPr>
                    <w:t>TÊN THỦ TỤC HÀNH CHÍNH 11: Thủ tục Cấp lại giấy phép sát hạch cho trung tâm sát hạch lái xe loại 3</w:t>
                  </w:r>
                </w:p>
              </w:tc>
            </w:tr>
            <w:tr w:rsidR="001F42E6" w:rsidRPr="001F42E6" w:rsidTr="001F42E6">
              <w:trPr>
                <w:trHeight w:val="300"/>
              </w:trPr>
              <w:tc>
                <w:tcPr>
                  <w:tcW w:w="67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b/>
                      <w:bCs/>
                      <w:color w:val="000000"/>
                    </w:rPr>
                  </w:pPr>
                </w:p>
              </w:tc>
              <w:tc>
                <w:tcPr>
                  <w:tcW w:w="1705"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138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59"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r>
            <w:tr w:rsidR="001F42E6" w:rsidRPr="001F42E6" w:rsidTr="001F42E6">
              <w:trPr>
                <w:trHeight w:val="300"/>
              </w:trPr>
              <w:tc>
                <w:tcPr>
                  <w:tcW w:w="6666" w:type="dxa"/>
                  <w:gridSpan w:val="6"/>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b/>
                      <w:bCs/>
                      <w:color w:val="000000"/>
                    </w:rPr>
                  </w:pPr>
                  <w:r w:rsidRPr="001F42E6">
                    <w:rPr>
                      <w:rFonts w:ascii="Times New Roman" w:eastAsia="Times New Roman" w:hAnsi="Times New Roman" w:cs="Times New Roman"/>
                      <w:b/>
                      <w:bCs/>
                      <w:color w:val="000000"/>
                    </w:rPr>
                    <w:t xml:space="preserve">I CHI PHÍ TUÂN THỦ THỦ TỤC HÀNH CHÍNH HIỆN TẠI </w:t>
                  </w: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b/>
                      <w:bCs/>
                      <w:color w:val="00000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r>
            <w:tr w:rsidR="001F42E6" w:rsidRPr="001F42E6" w:rsidTr="001F42E6">
              <w:trPr>
                <w:trHeight w:val="300"/>
              </w:trPr>
              <w:tc>
                <w:tcPr>
                  <w:tcW w:w="6666" w:type="dxa"/>
                  <w:gridSpan w:val="6"/>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Lương tối thiểu: 4420 *1,5 = 1,034 /26 ngày = 397800; /8h = 49725</w:t>
                  </w: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2205"/>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STT</w:t>
                  </w:r>
                </w:p>
              </w:tc>
              <w:tc>
                <w:tcPr>
                  <w:tcW w:w="1705"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Các công việc khi thực hiện TTHC</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Các hoạt động/ cách thức thực hiện cụ thể</w:t>
                  </w:r>
                </w:p>
              </w:tc>
              <w:tc>
                <w:tcPr>
                  <w:tcW w:w="959"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Thời gian thực hiện (giờ)</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Mức TNBQ/ 01 giờ làm việc (đồng)</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Mức chi phí thuê tư vấn, dịch vụ (đồng)</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Mức phí, lệ phí, chi phí khác (đồng)</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Số lần thực hiện/ 01 năm</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Số lượng đối tượng tuân thủ/01 năm</w:t>
                  </w:r>
                </w:p>
              </w:tc>
              <w:tc>
                <w:tcPr>
                  <w:tcW w:w="941"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 </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Tổng chi phí thực hiện TTHC/01 năm (đồng)</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Ghi chú</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1</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Chuẩn bị hồ sơ</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1,1</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Văn bản đề nghị </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Soạn thảo</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1,0</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49.725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0</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20</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49.725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994.500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2</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Nộp hồ sơ</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Trực tiếp</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2,0</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49.725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20</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99.450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1.989.000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Bưu chính</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0,1</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49.725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20</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4.973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99.460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Điện tử</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3</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Nộp phí, lệ phí, chi phí khác</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3,1</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Phí</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3,2</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Lệ phí</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3,3</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Chi phí khác (nếu có)</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189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lastRenderedPageBreak/>
                    <w:t>4</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Chuẩn bị, phục vụ việc kiểm tra, đánh giá của cơ quan có thẩm quyền</w:t>
                  </w:r>
                  <w:r w:rsidRPr="001F42E6">
                    <w:rPr>
                      <w:rFonts w:ascii="Times New Roman" w:eastAsia="Times New Roman" w:hAnsi="Times New Roman" w:cs="Times New Roman"/>
                      <w:color w:val="000000"/>
                      <w:sz w:val="20"/>
                      <w:szCs w:val="20"/>
                    </w:rPr>
                    <w:t xml:space="preserve"> (nếu có)</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1,0</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49.725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20</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49.725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994.500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705"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Không</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5</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Công việc khác</w:t>
                  </w:r>
                  <w:r w:rsidRPr="001F42E6">
                    <w:rPr>
                      <w:rFonts w:ascii="Times New Roman" w:eastAsia="Times New Roman" w:hAnsi="Times New Roman" w:cs="Times New Roman"/>
                      <w:color w:val="000000"/>
                      <w:sz w:val="20"/>
                      <w:szCs w:val="20"/>
                    </w:rPr>
                    <w:t xml:space="preserve"> (nếu có)</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6</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Nhận kết quả</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Trực tiếp</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2,0</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49.725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20</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99.450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1.989.000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 </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Bưu chính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0,1</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49.725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20</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4.973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99.460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 </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Điện tử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705"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3085" w:type="dxa"/>
                  <w:gridSpan w:val="2"/>
                  <w:tcBorders>
                    <w:top w:val="single" w:sz="4" w:space="0" w:color="auto"/>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TỔNG CỘNG</w:t>
                  </w:r>
                </w:p>
              </w:tc>
              <w:tc>
                <w:tcPr>
                  <w:tcW w:w="959"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jc w:val="right"/>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 xml:space="preserve">    6.165.920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00"/>
              </w:trPr>
              <w:tc>
                <w:tcPr>
                  <w:tcW w:w="670" w:type="dxa"/>
                  <w:tcBorders>
                    <w:top w:val="nil"/>
                    <w:left w:val="nil"/>
                    <w:bottom w:val="nil"/>
                    <w:right w:val="nil"/>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p>
              </w:tc>
              <w:tc>
                <w:tcPr>
                  <w:tcW w:w="1705" w:type="dxa"/>
                  <w:tcBorders>
                    <w:top w:val="nil"/>
                    <w:left w:val="nil"/>
                    <w:bottom w:val="nil"/>
                    <w:right w:val="nil"/>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80" w:type="dxa"/>
                  <w:tcBorders>
                    <w:top w:val="nil"/>
                    <w:left w:val="nil"/>
                    <w:bottom w:val="nil"/>
                    <w:right w:val="nil"/>
                  </w:tcBorders>
                  <w:shd w:val="clear" w:color="auto" w:fill="auto"/>
                  <w:noWrap/>
                  <w:vAlign w:val="center"/>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59" w:type="dxa"/>
                  <w:tcBorders>
                    <w:top w:val="nil"/>
                    <w:left w:val="nil"/>
                    <w:bottom w:val="nil"/>
                    <w:right w:val="nil"/>
                  </w:tcBorders>
                  <w:shd w:val="clear" w:color="auto" w:fill="auto"/>
                  <w:noWrap/>
                  <w:vAlign w:val="center"/>
                  <w:hideMark/>
                </w:tcPr>
                <w:p w:rsidR="001F42E6" w:rsidRPr="001F42E6" w:rsidRDefault="001F42E6" w:rsidP="001F42E6">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center"/>
                  <w:hideMark/>
                </w:tcPr>
                <w:p w:rsidR="001F42E6" w:rsidRPr="001F42E6" w:rsidRDefault="001F42E6" w:rsidP="001F42E6">
                  <w:pPr>
                    <w:spacing w:after="0" w:line="240" w:lineRule="auto"/>
                    <w:jc w:val="right"/>
                    <w:rPr>
                      <w:rFonts w:ascii="Times New Roman" w:eastAsia="Times New Roman" w:hAnsi="Times New Roman" w:cs="Times New Roman"/>
                      <w:sz w:val="20"/>
                      <w:szCs w:val="20"/>
                    </w:rPr>
                  </w:pPr>
                </w:p>
              </w:tc>
            </w:tr>
            <w:tr w:rsidR="001F42E6" w:rsidRPr="001F42E6" w:rsidTr="001F42E6">
              <w:trPr>
                <w:trHeight w:val="375"/>
              </w:trPr>
              <w:tc>
                <w:tcPr>
                  <w:tcW w:w="8618" w:type="dxa"/>
                  <w:gridSpan w:val="8"/>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II. CHI PHÍ TUÂN THỦ THỦ TỤC HÀNH CHÍNH SỬA ĐỔI:</w:t>
                  </w: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b/>
                      <w:bCs/>
                      <w:color w:val="000000"/>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2205"/>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STT</w:t>
                  </w:r>
                </w:p>
              </w:tc>
              <w:tc>
                <w:tcPr>
                  <w:tcW w:w="1705"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Các công việc khi thực hiện TTHC</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Các hoạt động/ cách thức thực hiện cụ thể</w:t>
                  </w:r>
                </w:p>
              </w:tc>
              <w:tc>
                <w:tcPr>
                  <w:tcW w:w="959"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Thời gian thực hiện (giờ)</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Mức TNBQ/ 01 giờ làm việc (đồng)</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Mức chi phí thuê tư vấn, dịch vụ (đồng)</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Mức phí, lệ phí, chi phí khác (đồng)</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Số lần thực hiện/ 01 năm</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Số lượng đối tượng tuân thủ/01 năm</w:t>
                  </w:r>
                </w:p>
              </w:tc>
              <w:tc>
                <w:tcPr>
                  <w:tcW w:w="941"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 </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Tổng chi phí thực hiện TTHC/01 năm (đồng)</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Ghi chú</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1</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Chuẩn bị hồ sơ</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1,1</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Văn bản đề nghị </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Soạn thảo</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1,0</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49.725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0</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20</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49.725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994.500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2</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Nộp hồ sơ</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Bưu chính</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0,1</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49.725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20</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4.973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397.800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Điện tử</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3</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Nộp phí, lệ phí, chi phí khác</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lastRenderedPageBreak/>
                    <w:t>3,1</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Phí</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3,2</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Lệ phí</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3,3</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Chi phí khác (nếu có)</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189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4</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Chuẩn bị, phục vụ việc kiểm tra, đánh giá của cơ quan có thẩm quyền</w:t>
                  </w:r>
                  <w:r w:rsidRPr="001F42E6">
                    <w:rPr>
                      <w:rFonts w:ascii="Times New Roman" w:eastAsia="Times New Roman" w:hAnsi="Times New Roman" w:cs="Times New Roman"/>
                      <w:color w:val="000000"/>
                      <w:sz w:val="20"/>
                      <w:szCs w:val="20"/>
                    </w:rPr>
                    <w:t xml:space="preserve"> (nếu có)</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1,0</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49.725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20</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49.725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397.800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705"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Không</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5</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Công việc khác</w:t>
                  </w:r>
                  <w:r w:rsidRPr="001F42E6">
                    <w:rPr>
                      <w:rFonts w:ascii="Times New Roman" w:eastAsia="Times New Roman" w:hAnsi="Times New Roman" w:cs="Times New Roman"/>
                      <w:color w:val="000000"/>
                      <w:sz w:val="20"/>
                      <w:szCs w:val="20"/>
                    </w:rPr>
                    <w:t xml:space="preserve"> (nếu có)</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6</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Nhận kết quả</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Bưu chính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0,1</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49.725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20</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4.973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right"/>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         99.460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 </w:t>
                  </w:r>
                </w:p>
              </w:tc>
              <w:tc>
                <w:tcPr>
                  <w:tcW w:w="1705"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xml:space="preserve">Điện tử </w:t>
                  </w:r>
                </w:p>
              </w:tc>
              <w:tc>
                <w:tcPr>
                  <w:tcW w:w="959"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705"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59"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3085" w:type="dxa"/>
                  <w:gridSpan w:val="2"/>
                  <w:tcBorders>
                    <w:top w:val="single" w:sz="4" w:space="0" w:color="auto"/>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jc w:val="center"/>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TỔNG CỘNG</w:t>
                  </w:r>
                </w:p>
              </w:tc>
              <w:tc>
                <w:tcPr>
                  <w:tcW w:w="959"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38"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941"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c>
                <w:tcPr>
                  <w:tcW w:w="1437"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jc w:val="right"/>
                    <w:rPr>
                      <w:rFonts w:ascii="Times New Roman" w:eastAsia="Times New Roman" w:hAnsi="Times New Roman" w:cs="Times New Roman"/>
                      <w:b/>
                      <w:bCs/>
                      <w:color w:val="000000"/>
                      <w:sz w:val="20"/>
                      <w:szCs w:val="20"/>
                    </w:rPr>
                  </w:pPr>
                  <w:r w:rsidRPr="001F42E6">
                    <w:rPr>
                      <w:rFonts w:ascii="Times New Roman" w:eastAsia="Times New Roman" w:hAnsi="Times New Roman" w:cs="Times New Roman"/>
                      <w:b/>
                      <w:bCs/>
                      <w:color w:val="000000"/>
                      <w:sz w:val="20"/>
                      <w:szCs w:val="20"/>
                    </w:rPr>
                    <w:t xml:space="preserve">    1.889.560 </w:t>
                  </w:r>
                </w:p>
              </w:tc>
              <w:tc>
                <w:tcPr>
                  <w:tcW w:w="976" w:type="dxa"/>
                  <w:tcBorders>
                    <w:top w:val="nil"/>
                    <w:left w:val="nil"/>
                    <w:bottom w:val="single" w:sz="4" w:space="0" w:color="auto"/>
                    <w:right w:val="single" w:sz="4" w:space="0" w:color="auto"/>
                  </w:tcBorders>
                  <w:shd w:val="clear" w:color="auto" w:fill="auto"/>
                  <w:noWrap/>
                  <w:vAlign w:val="center"/>
                  <w:hideMark/>
                </w:tcPr>
                <w:p w:rsidR="001F42E6" w:rsidRPr="001F42E6" w:rsidRDefault="001F42E6" w:rsidP="001F42E6">
                  <w:pPr>
                    <w:spacing w:after="0" w:line="240" w:lineRule="auto"/>
                    <w:rPr>
                      <w:rFonts w:ascii="Times New Roman" w:eastAsia="Times New Roman" w:hAnsi="Times New Roman" w:cs="Times New Roman"/>
                      <w:color w:val="000000"/>
                      <w:sz w:val="20"/>
                      <w:szCs w:val="20"/>
                    </w:rPr>
                  </w:pPr>
                  <w:r w:rsidRPr="001F42E6">
                    <w:rPr>
                      <w:rFonts w:ascii="Times New Roman" w:eastAsia="Times New Roman" w:hAnsi="Times New Roman" w:cs="Times New Roman"/>
                      <w:color w:val="000000"/>
                      <w:sz w:val="20"/>
                      <w:szCs w:val="20"/>
                    </w:rPr>
                    <w:t> </w:t>
                  </w:r>
                </w:p>
              </w:tc>
            </w:tr>
            <w:tr w:rsidR="001F42E6" w:rsidRPr="001F42E6" w:rsidTr="001F42E6">
              <w:trPr>
                <w:trHeight w:val="300"/>
              </w:trPr>
              <w:tc>
                <w:tcPr>
                  <w:tcW w:w="67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rPr>
                  </w:pPr>
                </w:p>
              </w:tc>
              <w:tc>
                <w:tcPr>
                  <w:tcW w:w="1705"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8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59"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75"/>
              </w:trPr>
              <w:tc>
                <w:tcPr>
                  <w:tcW w:w="3755" w:type="dxa"/>
                  <w:gridSpan w:val="3"/>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b/>
                      <w:bCs/>
                      <w:color w:val="000000"/>
                      <w:sz w:val="28"/>
                      <w:szCs w:val="28"/>
                    </w:rPr>
                  </w:pPr>
                  <w:r w:rsidRPr="001F42E6">
                    <w:rPr>
                      <w:rFonts w:ascii="Times New Roman" w:eastAsia="Times New Roman" w:hAnsi="Times New Roman" w:cs="Times New Roman"/>
                      <w:b/>
                      <w:bCs/>
                      <w:color w:val="000000"/>
                      <w:sz w:val="28"/>
                      <w:szCs w:val="28"/>
                    </w:rPr>
                    <w:t>III. SO SÁNH CHI PHÍ</w:t>
                  </w:r>
                </w:p>
              </w:tc>
              <w:tc>
                <w:tcPr>
                  <w:tcW w:w="959"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b/>
                      <w:bCs/>
                      <w:color w:val="000000"/>
                      <w:sz w:val="28"/>
                      <w:szCs w:val="28"/>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75"/>
              </w:trPr>
              <w:tc>
                <w:tcPr>
                  <w:tcW w:w="67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705"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sz w:val="28"/>
                      <w:szCs w:val="28"/>
                    </w:rPr>
                  </w:pPr>
                  <w:r w:rsidRPr="001F42E6">
                    <w:rPr>
                      <w:rFonts w:ascii="Times New Roman" w:eastAsia="Times New Roman" w:hAnsi="Times New Roman" w:cs="Times New Roman"/>
                      <w:color w:val="000000"/>
                      <w:sz w:val="28"/>
                      <w:szCs w:val="28"/>
                    </w:rPr>
                    <w:t>Giảm</w:t>
                  </w:r>
                </w:p>
              </w:tc>
              <w:tc>
                <w:tcPr>
                  <w:tcW w:w="138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sz w:val="28"/>
                      <w:szCs w:val="28"/>
                    </w:rPr>
                  </w:pPr>
                  <w:r w:rsidRPr="001F42E6">
                    <w:rPr>
                      <w:rFonts w:ascii="Times New Roman" w:eastAsia="Times New Roman" w:hAnsi="Times New Roman" w:cs="Times New Roman"/>
                      <w:color w:val="000000"/>
                      <w:sz w:val="28"/>
                      <w:szCs w:val="28"/>
                    </w:rPr>
                    <w:t xml:space="preserve"> 4.276.360 </w:t>
                  </w:r>
                </w:p>
              </w:tc>
              <w:tc>
                <w:tcPr>
                  <w:tcW w:w="959"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sz w:val="28"/>
                      <w:szCs w:val="28"/>
                    </w:rPr>
                  </w:pPr>
                  <w:r w:rsidRPr="001F42E6">
                    <w:rPr>
                      <w:rFonts w:ascii="Times New Roman" w:eastAsia="Times New Roman" w:hAnsi="Times New Roman" w:cs="Times New Roman"/>
                      <w:color w:val="000000"/>
                      <w:sz w:val="28"/>
                      <w:szCs w:val="28"/>
                    </w:rPr>
                    <w:t>69,3%</w:t>
                  </w: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color w:val="000000"/>
                      <w:sz w:val="28"/>
                      <w:szCs w:val="28"/>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67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705"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38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59"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67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5996" w:type="dxa"/>
                  <w:gridSpan w:val="5"/>
                  <w:vMerge w:val="restart"/>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Calibri" w:eastAsia="Times New Roman" w:hAnsi="Calibri" w:cs="Calibri"/>
                      <w:color w:val="000000"/>
                    </w:rPr>
                  </w:pPr>
                  <w:r w:rsidRPr="001F42E6">
                    <w:rPr>
                      <w:rFonts w:ascii="Calibri" w:eastAsia="Times New Roman" w:hAnsi="Calibri" w:cs="Calibri"/>
                      <w:noProof/>
                      <w:color w:val="000000"/>
                    </w:rPr>
                    <w:drawing>
                      <wp:anchor distT="0" distB="0" distL="114300" distR="114300" simplePos="0" relativeHeight="251672576" behindDoc="0" locked="0" layoutInCell="1" allowOverlap="1">
                        <wp:simplePos x="0" y="0"/>
                        <wp:positionH relativeFrom="column">
                          <wp:posOffset>76200</wp:posOffset>
                        </wp:positionH>
                        <wp:positionV relativeFrom="paragraph">
                          <wp:posOffset>-13970</wp:posOffset>
                        </wp:positionV>
                        <wp:extent cx="2279650" cy="1524000"/>
                        <wp:effectExtent l="0" t="0" r="6350" b="0"/>
                        <wp:wrapNone/>
                        <wp:docPr id="4" name="Chart 4">
                          <a:extLst xmlns:a="http://schemas.openxmlformats.org/drawingml/2006/main">
                            <a:ext uri="{FF2B5EF4-FFF2-40B4-BE49-F238E27FC236}">
                              <a16:creationId xmlns:a16="http://schemas.microsoft.com/office/drawing/2014/main" id="{DEFBCC6C-A408-4024-A910-B26FCFE4943D}"/>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67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5996" w:type="dxa"/>
                  <w:gridSpan w:val="5"/>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670" w:type="dxa"/>
                  <w:tcBorders>
                    <w:top w:val="nil"/>
                    <w:left w:val="nil"/>
                    <w:bottom w:val="nil"/>
                    <w:right w:val="nil"/>
                  </w:tcBorders>
                  <w:shd w:val="clear" w:color="auto" w:fill="auto"/>
                  <w:noWrap/>
                  <w:vAlign w:val="bottom"/>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5996" w:type="dxa"/>
                  <w:gridSpan w:val="5"/>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670" w:type="dxa"/>
                  <w:tcBorders>
                    <w:top w:val="nil"/>
                    <w:left w:val="nil"/>
                    <w:bottom w:val="nil"/>
                    <w:right w:val="nil"/>
                  </w:tcBorders>
                  <w:shd w:val="clear" w:color="auto" w:fill="auto"/>
                  <w:noWrap/>
                  <w:vAlign w:val="bottom"/>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5996" w:type="dxa"/>
                  <w:gridSpan w:val="5"/>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670" w:type="dxa"/>
                  <w:tcBorders>
                    <w:top w:val="nil"/>
                    <w:left w:val="nil"/>
                    <w:bottom w:val="nil"/>
                    <w:right w:val="nil"/>
                  </w:tcBorders>
                  <w:shd w:val="clear" w:color="auto" w:fill="auto"/>
                  <w:noWrap/>
                  <w:vAlign w:val="bottom"/>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5996" w:type="dxa"/>
                  <w:gridSpan w:val="5"/>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670" w:type="dxa"/>
                  <w:tcBorders>
                    <w:top w:val="nil"/>
                    <w:left w:val="nil"/>
                    <w:bottom w:val="nil"/>
                    <w:right w:val="nil"/>
                  </w:tcBorders>
                  <w:shd w:val="clear" w:color="auto" w:fill="auto"/>
                  <w:noWrap/>
                  <w:vAlign w:val="bottom"/>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5996" w:type="dxa"/>
                  <w:gridSpan w:val="5"/>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670" w:type="dxa"/>
                  <w:tcBorders>
                    <w:top w:val="nil"/>
                    <w:left w:val="nil"/>
                    <w:bottom w:val="nil"/>
                    <w:right w:val="nil"/>
                  </w:tcBorders>
                  <w:shd w:val="clear" w:color="auto" w:fill="auto"/>
                  <w:noWrap/>
                  <w:vAlign w:val="bottom"/>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5996" w:type="dxa"/>
                  <w:gridSpan w:val="5"/>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1F42E6" w:rsidRPr="001F42E6" w:rsidTr="001F42E6">
              <w:trPr>
                <w:trHeight w:val="300"/>
              </w:trPr>
              <w:tc>
                <w:tcPr>
                  <w:tcW w:w="670"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5996" w:type="dxa"/>
                  <w:gridSpan w:val="5"/>
                  <w:vMerge/>
                  <w:tcBorders>
                    <w:top w:val="nil"/>
                    <w:left w:val="nil"/>
                    <w:bottom w:val="nil"/>
                    <w:right w:val="nil"/>
                  </w:tcBorders>
                  <w:vAlign w:val="center"/>
                  <w:hideMark/>
                </w:tcPr>
                <w:p w:rsidR="001F42E6" w:rsidRPr="001F42E6" w:rsidRDefault="001F42E6" w:rsidP="001F42E6">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38"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41"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1437"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1F42E6" w:rsidRPr="001F42E6" w:rsidRDefault="001F42E6" w:rsidP="001F42E6">
                  <w:pPr>
                    <w:spacing w:after="0" w:line="240" w:lineRule="auto"/>
                    <w:rPr>
                      <w:rFonts w:ascii="Times New Roman" w:eastAsia="Times New Roman" w:hAnsi="Times New Roman" w:cs="Times New Roman"/>
                      <w:sz w:val="20"/>
                      <w:szCs w:val="20"/>
                    </w:rPr>
                  </w:pPr>
                </w:p>
              </w:tc>
            </w:tr>
            <w:tr w:rsidR="003A75DE" w:rsidRPr="001F42E6" w:rsidTr="0062718C">
              <w:trPr>
                <w:gridAfter w:val="1"/>
                <w:wAfter w:w="976" w:type="dxa"/>
                <w:trHeight w:val="582"/>
              </w:trPr>
              <w:tc>
                <w:tcPr>
                  <w:tcW w:w="4714" w:type="dxa"/>
                  <w:gridSpan w:val="4"/>
                  <w:tcBorders>
                    <w:top w:val="nil"/>
                    <w:left w:val="nil"/>
                    <w:bottom w:val="nil"/>
                    <w:right w:val="nil"/>
                  </w:tcBorders>
                  <w:shd w:val="clear" w:color="auto" w:fill="auto"/>
                  <w:vAlign w:val="bottom"/>
                  <w:hideMark/>
                </w:tcPr>
                <w:p w:rsidR="003A75DE" w:rsidRPr="001F42E6" w:rsidRDefault="003A75DE" w:rsidP="003A75DE">
                  <w:pPr>
                    <w:spacing w:after="0" w:line="240" w:lineRule="auto"/>
                    <w:jc w:val="center"/>
                    <w:rPr>
                      <w:rFonts w:ascii="Times New Roman" w:eastAsia="Times New Roman" w:hAnsi="Times New Roman" w:cs="Times New Roman"/>
                      <w:color w:val="000000"/>
                    </w:rPr>
                  </w:pPr>
                  <w:r w:rsidRPr="001F42E6">
                    <w:rPr>
                      <w:rFonts w:ascii="Times New Roman" w:eastAsia="Times New Roman" w:hAnsi="Times New Roman" w:cs="Times New Roman"/>
                      <w:color w:val="000000"/>
                    </w:rPr>
                    <w:t>BỘ CÔNG AN</w:t>
                  </w:r>
                  <w:r w:rsidRPr="001F42E6">
                    <w:rPr>
                      <w:rFonts w:ascii="Times New Roman" w:eastAsia="Times New Roman" w:hAnsi="Times New Roman" w:cs="Times New Roman"/>
                      <w:color w:val="000000"/>
                    </w:rPr>
                    <w:br/>
                  </w:r>
                  <w:r w:rsidRPr="001F42E6">
                    <w:rPr>
                      <w:rFonts w:ascii="Times New Roman" w:eastAsia="Times New Roman" w:hAnsi="Times New Roman" w:cs="Times New Roman"/>
                      <w:b/>
                      <w:bCs/>
                      <w:color w:val="000000"/>
                    </w:rPr>
                    <w:t>CỤC CẢNH SÁT GIAO THÔNG</w:t>
                  </w:r>
                </w:p>
              </w:tc>
              <w:tc>
                <w:tcPr>
                  <w:tcW w:w="976" w:type="dxa"/>
                  <w:tcBorders>
                    <w:top w:val="nil"/>
                    <w:left w:val="nil"/>
                    <w:bottom w:val="nil"/>
                    <w:right w:val="nil"/>
                  </w:tcBorders>
                  <w:shd w:val="clear" w:color="auto" w:fill="auto"/>
                  <w:noWrap/>
                  <w:vAlign w:val="bottom"/>
                  <w:hideMark/>
                </w:tcPr>
                <w:p w:rsidR="003A75DE" w:rsidRPr="001F42E6" w:rsidRDefault="003A75DE" w:rsidP="003A75DE">
                  <w:pPr>
                    <w:spacing w:after="0" w:line="240" w:lineRule="auto"/>
                    <w:jc w:val="center"/>
                    <w:rPr>
                      <w:rFonts w:ascii="Times New Roman" w:eastAsia="Times New Roman" w:hAnsi="Times New Roman" w:cs="Times New Roman"/>
                      <w:color w:val="000000"/>
                    </w:rPr>
                  </w:pPr>
                </w:p>
              </w:tc>
              <w:tc>
                <w:tcPr>
                  <w:tcW w:w="976" w:type="dxa"/>
                  <w:tcBorders>
                    <w:top w:val="nil"/>
                    <w:left w:val="nil"/>
                    <w:bottom w:val="nil"/>
                    <w:right w:val="nil"/>
                  </w:tcBorders>
                  <w:shd w:val="clear" w:color="auto" w:fill="auto"/>
                  <w:noWrap/>
                  <w:vAlign w:val="bottom"/>
                  <w:hideMark/>
                </w:tcPr>
                <w:p w:rsidR="003A75DE" w:rsidRPr="001F42E6" w:rsidRDefault="003A75DE" w:rsidP="003A75DE">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A75DE" w:rsidRPr="001F42E6" w:rsidRDefault="003A75DE" w:rsidP="003A75DE">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A75DE" w:rsidRPr="001F42E6" w:rsidRDefault="003A75DE" w:rsidP="003A75DE">
                  <w:pPr>
                    <w:spacing w:after="0" w:line="240" w:lineRule="auto"/>
                    <w:rPr>
                      <w:rFonts w:ascii="Times New Roman" w:eastAsia="Times New Roman" w:hAnsi="Times New Roman" w:cs="Times New Roman"/>
                      <w:sz w:val="20"/>
                      <w:szCs w:val="20"/>
                    </w:rPr>
                  </w:pPr>
                </w:p>
              </w:tc>
              <w:tc>
                <w:tcPr>
                  <w:tcW w:w="3316" w:type="dxa"/>
                  <w:gridSpan w:val="3"/>
                  <w:tcBorders>
                    <w:top w:val="nil"/>
                    <w:left w:val="nil"/>
                    <w:bottom w:val="nil"/>
                    <w:right w:val="nil"/>
                  </w:tcBorders>
                  <w:shd w:val="clear" w:color="auto" w:fill="auto"/>
                  <w:noWrap/>
                  <w:hideMark/>
                </w:tcPr>
                <w:p w:rsidR="003A75DE" w:rsidRPr="001F42E6" w:rsidRDefault="003A75DE" w:rsidP="003A75DE">
                  <w:pPr>
                    <w:spacing w:after="0" w:line="240" w:lineRule="auto"/>
                    <w:rPr>
                      <w:rFonts w:ascii="Times New Roman" w:eastAsia="Times New Roman" w:hAnsi="Times New Roman" w:cs="Times New Roman"/>
                      <w:color w:val="000000"/>
                    </w:rPr>
                  </w:pPr>
                  <w:r w:rsidRPr="001F42E6">
                    <w:rPr>
                      <w:rFonts w:ascii="Times New Roman" w:eastAsia="Times New Roman" w:hAnsi="Times New Roman" w:cs="Times New Roman"/>
                      <w:color w:val="000000"/>
                    </w:rPr>
                    <w:t>Biểu mẫu số 04/ĐGTĐ-SCM</w:t>
                  </w:r>
                </w:p>
              </w:tc>
            </w:tr>
          </w:tbl>
          <w:p w:rsidR="0099218B" w:rsidRDefault="0099218B" w:rsidP="0099218B">
            <w:pPr>
              <w:spacing w:after="0" w:line="240" w:lineRule="auto"/>
              <w:rPr>
                <w:rFonts w:ascii="Times New Roman" w:eastAsia="Times New Roman" w:hAnsi="Times New Roman" w:cs="Times New Roman"/>
                <w:sz w:val="20"/>
                <w:szCs w:val="20"/>
              </w:rPr>
            </w:pPr>
          </w:p>
          <w:p w:rsidR="001F42E6" w:rsidRPr="0099218B" w:rsidRDefault="001F42E6" w:rsidP="003A75DE">
            <w:pPr>
              <w:spacing w:after="0" w:line="240" w:lineRule="auto"/>
              <w:rPr>
                <w:rFonts w:ascii="Times New Roman" w:eastAsia="Times New Roman" w:hAnsi="Times New Roman" w:cs="Times New Roman"/>
                <w:sz w:val="20"/>
                <w:szCs w:val="2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00"/>
        </w:trPr>
        <w:tc>
          <w:tcPr>
            <w:tcW w:w="25798" w:type="dxa"/>
            <w:gridSpan w:val="48"/>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b/>
                <w:bCs/>
                <w:color w:val="000000"/>
              </w:rPr>
            </w:pPr>
            <w:r w:rsidRPr="0099218B">
              <w:rPr>
                <w:rFonts w:ascii="Times New Roman" w:eastAsia="Times New Roman" w:hAnsi="Times New Roman" w:cs="Times New Roman"/>
                <w:b/>
                <w:bCs/>
                <w:color w:val="000000"/>
              </w:rPr>
              <w:lastRenderedPageBreak/>
              <w:t>CHI PHÍ TUÂN THỦ THỦ TỤC HÀNH CHÍNH TRONG DỰ ÁN, DỰ THẢO VĂN BẢN</w:t>
            </w:r>
          </w:p>
        </w:tc>
      </w:tr>
      <w:tr w:rsidR="0099218B" w:rsidRPr="0099218B" w:rsidTr="003A75DE">
        <w:trPr>
          <w:gridAfter w:val="1"/>
          <w:wAfter w:w="5834" w:type="dxa"/>
          <w:trHeight w:val="300"/>
        </w:trPr>
        <w:tc>
          <w:tcPr>
            <w:tcW w:w="25798" w:type="dxa"/>
            <w:gridSpan w:val="48"/>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b/>
                <w:bCs/>
                <w:color w:val="000000"/>
              </w:rPr>
            </w:pPr>
            <w:r w:rsidRPr="0099218B">
              <w:rPr>
                <w:rFonts w:ascii="Times New Roman" w:eastAsia="Times New Roman" w:hAnsi="Times New Roman" w:cs="Times New Roman"/>
                <w:b/>
                <w:bCs/>
                <w:color w:val="000000"/>
              </w:rPr>
              <w:t>TÊN THỦ TỤC HÀNH CHÍNH 12: Thủ tục Chấp thuận hoạt động của sân tập lái để sát hạch lái xe mô tô</w:t>
            </w:r>
          </w:p>
        </w:tc>
      </w:tr>
      <w:tr w:rsidR="0099218B" w:rsidRPr="0099218B" w:rsidTr="003A75DE">
        <w:trPr>
          <w:gridAfter w:val="1"/>
          <w:wAfter w:w="5834" w:type="dxa"/>
          <w:trHeight w:val="300"/>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b/>
                <w:bCs/>
                <w:color w:val="00000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r>
      <w:tr w:rsidR="0099218B" w:rsidRPr="0099218B" w:rsidTr="003A75DE">
        <w:trPr>
          <w:gridAfter w:val="1"/>
          <w:wAfter w:w="5834" w:type="dxa"/>
          <w:trHeight w:val="300"/>
        </w:trPr>
        <w:tc>
          <w:tcPr>
            <w:tcW w:w="19060" w:type="dxa"/>
            <w:gridSpan w:val="36"/>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b/>
                <w:bCs/>
                <w:color w:val="000000"/>
              </w:rPr>
            </w:pPr>
            <w:r w:rsidRPr="0099218B">
              <w:rPr>
                <w:rFonts w:ascii="Times New Roman" w:eastAsia="Times New Roman" w:hAnsi="Times New Roman" w:cs="Times New Roman"/>
                <w:b/>
                <w:bCs/>
                <w:color w:val="000000"/>
              </w:rPr>
              <w:t xml:space="preserve">I CHI PHÍ TUÂN THỦ THỦ TỤC HÀNH CHÍNH HIỆN TẠI </w:t>
            </w: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b/>
                <w:bCs/>
                <w:color w:val="00000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jc w:val="center"/>
              <w:rPr>
                <w:rFonts w:ascii="Times New Roman" w:eastAsia="Times New Roman" w:hAnsi="Times New Roman" w:cs="Times New Roman"/>
                <w:sz w:val="20"/>
                <w:szCs w:val="20"/>
              </w:rPr>
            </w:pPr>
          </w:p>
        </w:tc>
      </w:tr>
      <w:tr w:rsidR="0099218B" w:rsidRPr="0099218B" w:rsidTr="003A75DE">
        <w:trPr>
          <w:gridAfter w:val="1"/>
          <w:wAfter w:w="5834" w:type="dxa"/>
          <w:trHeight w:val="300"/>
        </w:trPr>
        <w:tc>
          <w:tcPr>
            <w:tcW w:w="19060" w:type="dxa"/>
            <w:gridSpan w:val="36"/>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Lương tối thiểu: 4420 *1,5 = 1,034 /26 ngày = 397800; /8h = 49725</w:t>
            </w: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2205"/>
        </w:trPr>
        <w:tc>
          <w:tcPr>
            <w:tcW w:w="13126"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STT</w:t>
            </w:r>
          </w:p>
        </w:tc>
        <w:tc>
          <w:tcPr>
            <w:tcW w:w="1890" w:type="dxa"/>
            <w:gridSpan w:val="7"/>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Các công việc khi thực hiện TTHC</w:t>
            </w:r>
          </w:p>
        </w:tc>
        <w:tc>
          <w:tcPr>
            <w:tcW w:w="1263" w:type="dxa"/>
            <w:gridSpan w:val="4"/>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Các hoạt động/ cách thức thực hiện cụ thể</w:t>
            </w:r>
          </w:p>
        </w:tc>
        <w:tc>
          <w:tcPr>
            <w:tcW w:w="829" w:type="dxa"/>
            <w:gridSpan w:val="4"/>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Thời gian thực hiện (giờ)</w:t>
            </w:r>
          </w:p>
        </w:tc>
        <w:tc>
          <w:tcPr>
            <w:tcW w:w="976" w:type="dxa"/>
            <w:gridSpan w:val="3"/>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Mức TNBQ/ 01 giờ làm việc (đồng)</w:t>
            </w:r>
          </w:p>
        </w:tc>
        <w:tc>
          <w:tcPr>
            <w:tcW w:w="976" w:type="dxa"/>
            <w:gridSpan w:val="4"/>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Mức chi phí thuê tư vấn, dịch vụ (đồng)</w:t>
            </w:r>
          </w:p>
        </w:tc>
        <w:tc>
          <w:tcPr>
            <w:tcW w:w="1650" w:type="dxa"/>
            <w:gridSpan w:val="4"/>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Mức phí, lệ phí, chi phí khác (đồng)</w:t>
            </w:r>
          </w:p>
        </w:tc>
        <w:tc>
          <w:tcPr>
            <w:tcW w:w="976" w:type="dxa"/>
            <w:gridSpan w:val="2"/>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Số lần thực hiện/ 01 năm</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Số lượng đối tượng tuân thủ/01 năm</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1235" w:type="dxa"/>
            <w:gridSpan w:val="2"/>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Tổng chi phí thực hiện TTHC/01 năm (đồng)</w:t>
            </w:r>
          </w:p>
        </w:tc>
        <w:tc>
          <w:tcPr>
            <w:tcW w:w="976" w:type="dxa"/>
            <w:gridSpan w:val="2"/>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Ghi chú</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1</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Chuẩn bị hồ sơ</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1,1</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Văn bản đề nghị </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Soạn thảo</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1,0</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149.175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157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1,2</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Giấy phép xây dựng (bản sao kèm bản chính để đối chiếu hoặc bản sao có chứng thực)</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Photo</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0,1</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1000</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5.973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17.918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1890"/>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1,3</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Bản vẽ bố trí mặt bằng tổng thể, hồ sơ thiết kế kích thước hình sát hạch, loại xe cơ giới dùng để sát hạch</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Photo</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0,1</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1000</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5.973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17.918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lastRenderedPageBreak/>
              <w:t>2</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Nộp hồ sơ</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Trực tiếp</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2,0</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99.450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298.350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Bưu chính</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0,1</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4.973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14.918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Điện tử</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630"/>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3</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Nộp phí, lệ phí, chi phí khác</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3,1</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Phí</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3,2</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Lệ phí</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630"/>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3,3</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Chi phí khác (nếu có)</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157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4</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Chuẩn bị, phục vụ việc kiểm tra, đánh giá của cơ quan có thẩm quyền</w:t>
            </w:r>
            <w:r w:rsidRPr="0099218B">
              <w:rPr>
                <w:rFonts w:ascii="Times New Roman" w:eastAsia="Times New Roman" w:hAnsi="Times New Roman" w:cs="Times New Roman"/>
                <w:color w:val="000000"/>
                <w:sz w:val="24"/>
                <w:szCs w:val="24"/>
              </w:rPr>
              <w:t xml:space="preserve"> (nếu có)</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1,0</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149.175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890" w:type="dxa"/>
            <w:gridSpan w:val="7"/>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Không</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630"/>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5</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Công việc khác</w:t>
            </w:r>
            <w:r w:rsidRPr="0099218B">
              <w:rPr>
                <w:rFonts w:ascii="Times New Roman" w:eastAsia="Times New Roman" w:hAnsi="Times New Roman" w:cs="Times New Roman"/>
                <w:color w:val="000000"/>
                <w:sz w:val="24"/>
                <w:szCs w:val="24"/>
              </w:rPr>
              <w:t xml:space="preserve"> (nếu có)</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6</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Nhận kết quả</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Trực tiếp</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2,0</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99.450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298.350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Bưu chính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0,1</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4.973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14.918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Điện tử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00"/>
        </w:trPr>
        <w:tc>
          <w:tcPr>
            <w:tcW w:w="13126" w:type="dxa"/>
            <w:gridSpan w:val="14"/>
            <w:tcBorders>
              <w:top w:val="nil"/>
              <w:left w:val="single" w:sz="4" w:space="0" w:color="auto"/>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1890" w:type="dxa"/>
            <w:gridSpan w:val="7"/>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1263" w:type="dxa"/>
            <w:gridSpan w:val="4"/>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829" w:type="dxa"/>
            <w:gridSpan w:val="4"/>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76" w:type="dxa"/>
            <w:gridSpan w:val="3"/>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76" w:type="dxa"/>
            <w:gridSpan w:val="2"/>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44"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57"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1235" w:type="dxa"/>
            <w:gridSpan w:val="2"/>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76" w:type="dxa"/>
            <w:gridSpan w:val="2"/>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r>
      <w:tr w:rsidR="0099218B" w:rsidRPr="0099218B" w:rsidTr="003A75DE">
        <w:trPr>
          <w:gridAfter w:val="1"/>
          <w:wAfter w:w="5834" w:type="dxa"/>
          <w:trHeight w:val="300"/>
        </w:trPr>
        <w:tc>
          <w:tcPr>
            <w:tcW w:w="13126" w:type="dxa"/>
            <w:gridSpan w:val="14"/>
            <w:tcBorders>
              <w:top w:val="nil"/>
              <w:left w:val="single" w:sz="4" w:space="0" w:color="auto"/>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3153" w:type="dxa"/>
            <w:gridSpan w:val="11"/>
            <w:tcBorders>
              <w:top w:val="single" w:sz="4" w:space="0" w:color="auto"/>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rPr>
            </w:pPr>
            <w:r w:rsidRPr="0099218B">
              <w:rPr>
                <w:rFonts w:ascii="Times New Roman" w:eastAsia="Times New Roman" w:hAnsi="Times New Roman" w:cs="Times New Roman"/>
                <w:b/>
                <w:bCs/>
                <w:color w:val="000000"/>
              </w:rPr>
              <w:t>TỔNG CỘNG</w:t>
            </w:r>
          </w:p>
        </w:tc>
        <w:tc>
          <w:tcPr>
            <w:tcW w:w="829" w:type="dxa"/>
            <w:gridSpan w:val="4"/>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76" w:type="dxa"/>
            <w:gridSpan w:val="3"/>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76" w:type="dxa"/>
            <w:gridSpan w:val="2"/>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44"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57"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1235" w:type="dxa"/>
            <w:gridSpan w:val="2"/>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jc w:val="right"/>
              <w:rPr>
                <w:rFonts w:ascii="Times New Roman" w:eastAsia="Times New Roman" w:hAnsi="Times New Roman" w:cs="Times New Roman"/>
                <w:b/>
                <w:bCs/>
                <w:color w:val="000000"/>
              </w:rPr>
            </w:pPr>
            <w:r w:rsidRPr="0099218B">
              <w:rPr>
                <w:rFonts w:ascii="Times New Roman" w:eastAsia="Times New Roman" w:hAnsi="Times New Roman" w:cs="Times New Roman"/>
                <w:b/>
                <w:bCs/>
                <w:color w:val="000000"/>
              </w:rPr>
              <w:t xml:space="preserve">  960.722 </w:t>
            </w:r>
          </w:p>
        </w:tc>
        <w:tc>
          <w:tcPr>
            <w:tcW w:w="976" w:type="dxa"/>
            <w:gridSpan w:val="2"/>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r>
      <w:tr w:rsidR="0099218B" w:rsidRPr="0099218B" w:rsidTr="003A75DE">
        <w:trPr>
          <w:gridAfter w:val="1"/>
          <w:wAfter w:w="5834" w:type="dxa"/>
          <w:trHeight w:val="300"/>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75"/>
        </w:trPr>
        <w:tc>
          <w:tcPr>
            <w:tcW w:w="21686" w:type="dxa"/>
            <w:gridSpan w:val="4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b/>
                <w:bCs/>
                <w:color w:val="000000"/>
                <w:sz w:val="28"/>
                <w:szCs w:val="28"/>
              </w:rPr>
            </w:pPr>
            <w:r w:rsidRPr="0099218B">
              <w:rPr>
                <w:rFonts w:ascii="Times New Roman" w:eastAsia="Times New Roman" w:hAnsi="Times New Roman" w:cs="Times New Roman"/>
                <w:b/>
                <w:bCs/>
                <w:color w:val="000000"/>
                <w:sz w:val="28"/>
                <w:szCs w:val="28"/>
              </w:rPr>
              <w:t>II. CHI PHÍ TUÂN THỦ THỦ TỤC HÀNH CHÍNH SỬA ĐỔI:</w:t>
            </w: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b/>
                <w:bCs/>
                <w:color w:val="000000"/>
                <w:sz w:val="28"/>
                <w:szCs w:val="28"/>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2205"/>
        </w:trPr>
        <w:tc>
          <w:tcPr>
            <w:tcW w:w="13126"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lastRenderedPageBreak/>
              <w:t>STT</w:t>
            </w:r>
          </w:p>
        </w:tc>
        <w:tc>
          <w:tcPr>
            <w:tcW w:w="1890" w:type="dxa"/>
            <w:gridSpan w:val="7"/>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Các công việc khi thực hiện TTHC</w:t>
            </w:r>
          </w:p>
        </w:tc>
        <w:tc>
          <w:tcPr>
            <w:tcW w:w="1263" w:type="dxa"/>
            <w:gridSpan w:val="4"/>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Các hoạt động/ cách thức thực hiện cụ thể</w:t>
            </w:r>
          </w:p>
        </w:tc>
        <w:tc>
          <w:tcPr>
            <w:tcW w:w="829" w:type="dxa"/>
            <w:gridSpan w:val="4"/>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Thời gian thực hiện (giờ)</w:t>
            </w:r>
          </w:p>
        </w:tc>
        <w:tc>
          <w:tcPr>
            <w:tcW w:w="976" w:type="dxa"/>
            <w:gridSpan w:val="3"/>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Mức TNBQ/ 01 giờ làm việc (đồng)</w:t>
            </w:r>
          </w:p>
        </w:tc>
        <w:tc>
          <w:tcPr>
            <w:tcW w:w="976" w:type="dxa"/>
            <w:gridSpan w:val="4"/>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Mức chi phí thuê tư vấn, dịch vụ (đồng)</w:t>
            </w:r>
          </w:p>
        </w:tc>
        <w:tc>
          <w:tcPr>
            <w:tcW w:w="1650" w:type="dxa"/>
            <w:gridSpan w:val="4"/>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Mức phí, lệ phí, chi phí khác (đồng)</w:t>
            </w:r>
          </w:p>
        </w:tc>
        <w:tc>
          <w:tcPr>
            <w:tcW w:w="976" w:type="dxa"/>
            <w:gridSpan w:val="2"/>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Số lần thực hiện/ 01 năm</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Số lượng đối tượng tuân thủ/01 năm</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1235" w:type="dxa"/>
            <w:gridSpan w:val="2"/>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Tổng chi phí thực hiện TTHC/01 năm (đồng)</w:t>
            </w:r>
          </w:p>
        </w:tc>
        <w:tc>
          <w:tcPr>
            <w:tcW w:w="976" w:type="dxa"/>
            <w:gridSpan w:val="2"/>
            <w:tcBorders>
              <w:top w:val="single" w:sz="4" w:space="0" w:color="auto"/>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Ghi chú</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1</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Chuẩn bị hồ sơ</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1,1</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Văn bản đề nghị </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Soạn thảo</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1,0</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149.175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157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1,2</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Giấy phép xây dựng (bản sao kèm bản chính để đối chiếu hoặc bản sao có chứng thực)</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Photo</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0,1</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1000</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5.973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17.918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1890"/>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1,3</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Bản vẽ bố trí mặt bằng tổng thể, hồ sơ thiết kế kích thước hình sát hạch, loại xe cơ giới dùng để sát hạch</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Photo</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0,1</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1000</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5.973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17.918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2</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Nộp hồ sơ</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Bưu chính</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0,1</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4.973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14.918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Điện tử</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630"/>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3</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Nộp phí, lệ phí, chi phí khác</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3,1</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Phí</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3,2</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Lệ phí</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630"/>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3,3</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Chi phí khác (nếu có)</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157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lastRenderedPageBreak/>
              <w:t>4</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Chuẩn bị, phục vụ việc kiểm tra, đánh giá của cơ quan có thẩm quyền</w:t>
            </w:r>
            <w:r w:rsidRPr="0099218B">
              <w:rPr>
                <w:rFonts w:ascii="Times New Roman" w:eastAsia="Times New Roman" w:hAnsi="Times New Roman" w:cs="Times New Roman"/>
                <w:color w:val="000000"/>
                <w:sz w:val="24"/>
                <w:szCs w:val="24"/>
              </w:rPr>
              <w:t xml:space="preserve"> (nếu có)</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1,0</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149.175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890" w:type="dxa"/>
            <w:gridSpan w:val="7"/>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Không</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630"/>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5</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Công việc khác</w:t>
            </w:r>
            <w:r w:rsidRPr="0099218B">
              <w:rPr>
                <w:rFonts w:ascii="Times New Roman" w:eastAsia="Times New Roman" w:hAnsi="Times New Roman" w:cs="Times New Roman"/>
                <w:color w:val="000000"/>
                <w:sz w:val="24"/>
                <w:szCs w:val="24"/>
              </w:rPr>
              <w:t xml:space="preserve"> (nếu có)</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6</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Nhận kết quả</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Bưu chính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0,1</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49.725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3</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4.973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right"/>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    14.918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15"/>
        </w:trPr>
        <w:tc>
          <w:tcPr>
            <w:tcW w:w="13126" w:type="dxa"/>
            <w:gridSpan w:val="14"/>
            <w:tcBorders>
              <w:top w:val="nil"/>
              <w:left w:val="single" w:sz="4" w:space="0" w:color="auto"/>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sz w:val="24"/>
                <w:szCs w:val="24"/>
              </w:rPr>
            </w:pPr>
            <w:r w:rsidRPr="0099218B">
              <w:rPr>
                <w:rFonts w:ascii="Times New Roman" w:eastAsia="Times New Roman" w:hAnsi="Times New Roman" w:cs="Times New Roman"/>
                <w:b/>
                <w:bCs/>
                <w:color w:val="000000"/>
                <w:sz w:val="24"/>
                <w:szCs w:val="24"/>
              </w:rPr>
              <w:t> </w:t>
            </w:r>
          </w:p>
        </w:tc>
        <w:tc>
          <w:tcPr>
            <w:tcW w:w="1890" w:type="dxa"/>
            <w:gridSpan w:val="7"/>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63"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xml:space="preserve">Điện tử </w:t>
            </w:r>
          </w:p>
        </w:tc>
        <w:tc>
          <w:tcPr>
            <w:tcW w:w="829"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650" w:type="dxa"/>
            <w:gridSpan w:val="4"/>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44"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57" w:type="dxa"/>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1235"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c>
          <w:tcPr>
            <w:tcW w:w="976" w:type="dxa"/>
            <w:gridSpan w:val="2"/>
            <w:tcBorders>
              <w:top w:val="nil"/>
              <w:left w:val="nil"/>
              <w:bottom w:val="single" w:sz="4" w:space="0" w:color="auto"/>
              <w:right w:val="single" w:sz="4" w:space="0" w:color="auto"/>
            </w:tcBorders>
            <w:shd w:val="clear" w:color="auto" w:fill="auto"/>
            <w:vAlign w:val="center"/>
            <w:hideMark/>
          </w:tcPr>
          <w:p w:rsidR="0099218B" w:rsidRPr="0099218B" w:rsidRDefault="0099218B" w:rsidP="0099218B">
            <w:pPr>
              <w:spacing w:after="0" w:line="240" w:lineRule="auto"/>
              <w:rPr>
                <w:rFonts w:ascii="Times New Roman" w:eastAsia="Times New Roman" w:hAnsi="Times New Roman" w:cs="Times New Roman"/>
                <w:color w:val="000000"/>
                <w:sz w:val="24"/>
                <w:szCs w:val="24"/>
              </w:rPr>
            </w:pPr>
            <w:r w:rsidRPr="0099218B">
              <w:rPr>
                <w:rFonts w:ascii="Times New Roman" w:eastAsia="Times New Roman" w:hAnsi="Times New Roman" w:cs="Times New Roman"/>
                <w:color w:val="000000"/>
                <w:sz w:val="24"/>
                <w:szCs w:val="24"/>
              </w:rPr>
              <w:t> </w:t>
            </w:r>
          </w:p>
        </w:tc>
      </w:tr>
      <w:tr w:rsidR="0099218B" w:rsidRPr="0099218B" w:rsidTr="003A75DE">
        <w:trPr>
          <w:gridAfter w:val="1"/>
          <w:wAfter w:w="5834" w:type="dxa"/>
          <w:trHeight w:val="300"/>
        </w:trPr>
        <w:tc>
          <w:tcPr>
            <w:tcW w:w="13126" w:type="dxa"/>
            <w:gridSpan w:val="14"/>
            <w:tcBorders>
              <w:top w:val="nil"/>
              <w:left w:val="single" w:sz="4" w:space="0" w:color="auto"/>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1890" w:type="dxa"/>
            <w:gridSpan w:val="7"/>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1263" w:type="dxa"/>
            <w:gridSpan w:val="4"/>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829" w:type="dxa"/>
            <w:gridSpan w:val="4"/>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76" w:type="dxa"/>
            <w:gridSpan w:val="3"/>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76" w:type="dxa"/>
            <w:gridSpan w:val="2"/>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44"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57"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1235" w:type="dxa"/>
            <w:gridSpan w:val="2"/>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76" w:type="dxa"/>
            <w:gridSpan w:val="2"/>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r>
      <w:tr w:rsidR="0099218B" w:rsidRPr="0099218B" w:rsidTr="003A75DE">
        <w:trPr>
          <w:gridAfter w:val="1"/>
          <w:wAfter w:w="5834" w:type="dxa"/>
          <w:trHeight w:val="300"/>
        </w:trPr>
        <w:tc>
          <w:tcPr>
            <w:tcW w:w="13126" w:type="dxa"/>
            <w:gridSpan w:val="14"/>
            <w:tcBorders>
              <w:top w:val="nil"/>
              <w:left w:val="single" w:sz="4" w:space="0" w:color="auto"/>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3153" w:type="dxa"/>
            <w:gridSpan w:val="11"/>
            <w:tcBorders>
              <w:top w:val="single" w:sz="4" w:space="0" w:color="auto"/>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jc w:val="center"/>
              <w:rPr>
                <w:rFonts w:ascii="Times New Roman" w:eastAsia="Times New Roman" w:hAnsi="Times New Roman" w:cs="Times New Roman"/>
                <w:b/>
                <w:bCs/>
                <w:color w:val="000000"/>
              </w:rPr>
            </w:pPr>
            <w:r w:rsidRPr="0099218B">
              <w:rPr>
                <w:rFonts w:ascii="Times New Roman" w:eastAsia="Times New Roman" w:hAnsi="Times New Roman" w:cs="Times New Roman"/>
                <w:b/>
                <w:bCs/>
                <w:color w:val="000000"/>
              </w:rPr>
              <w:t>TỔNG CỘNG</w:t>
            </w:r>
          </w:p>
        </w:tc>
        <w:tc>
          <w:tcPr>
            <w:tcW w:w="829" w:type="dxa"/>
            <w:gridSpan w:val="4"/>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76" w:type="dxa"/>
            <w:gridSpan w:val="3"/>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1650" w:type="dxa"/>
            <w:gridSpan w:val="4"/>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76" w:type="dxa"/>
            <w:gridSpan w:val="2"/>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44"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957" w:type="dxa"/>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c>
          <w:tcPr>
            <w:tcW w:w="1235" w:type="dxa"/>
            <w:gridSpan w:val="2"/>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jc w:val="right"/>
              <w:rPr>
                <w:rFonts w:ascii="Times New Roman" w:eastAsia="Times New Roman" w:hAnsi="Times New Roman" w:cs="Times New Roman"/>
                <w:b/>
                <w:bCs/>
                <w:color w:val="000000"/>
              </w:rPr>
            </w:pPr>
            <w:r w:rsidRPr="0099218B">
              <w:rPr>
                <w:rFonts w:ascii="Times New Roman" w:eastAsia="Times New Roman" w:hAnsi="Times New Roman" w:cs="Times New Roman"/>
                <w:b/>
                <w:bCs/>
                <w:color w:val="000000"/>
              </w:rPr>
              <w:t xml:space="preserve">  364.022 </w:t>
            </w:r>
          </w:p>
        </w:tc>
        <w:tc>
          <w:tcPr>
            <w:tcW w:w="976" w:type="dxa"/>
            <w:gridSpan w:val="2"/>
            <w:tcBorders>
              <w:top w:val="nil"/>
              <w:left w:val="nil"/>
              <w:bottom w:val="single" w:sz="4" w:space="0" w:color="auto"/>
              <w:right w:val="single" w:sz="4" w:space="0" w:color="auto"/>
            </w:tcBorders>
            <w:shd w:val="clear" w:color="auto" w:fill="auto"/>
            <w:noWrap/>
            <w:vAlign w:val="center"/>
            <w:hideMark/>
          </w:tcPr>
          <w:p w:rsidR="0099218B" w:rsidRPr="0099218B" w:rsidRDefault="0099218B" w:rsidP="0099218B">
            <w:pPr>
              <w:spacing w:after="0" w:line="240" w:lineRule="auto"/>
              <w:rPr>
                <w:rFonts w:ascii="Times New Roman" w:eastAsia="Times New Roman" w:hAnsi="Times New Roman" w:cs="Times New Roman"/>
                <w:color w:val="000000"/>
              </w:rPr>
            </w:pPr>
            <w:r w:rsidRPr="0099218B">
              <w:rPr>
                <w:rFonts w:ascii="Times New Roman" w:eastAsia="Times New Roman" w:hAnsi="Times New Roman" w:cs="Times New Roman"/>
                <w:color w:val="000000"/>
              </w:rPr>
              <w:t> </w:t>
            </w:r>
          </w:p>
        </w:tc>
      </w:tr>
      <w:tr w:rsidR="0099218B" w:rsidRPr="0099218B" w:rsidTr="003A75DE">
        <w:trPr>
          <w:gridAfter w:val="1"/>
          <w:wAfter w:w="5834" w:type="dxa"/>
          <w:trHeight w:val="300"/>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75"/>
        </w:trPr>
        <w:tc>
          <w:tcPr>
            <w:tcW w:w="16279" w:type="dxa"/>
            <w:gridSpan w:val="25"/>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b/>
                <w:bCs/>
                <w:color w:val="000000"/>
                <w:sz w:val="28"/>
                <w:szCs w:val="28"/>
              </w:rPr>
            </w:pPr>
            <w:r w:rsidRPr="0099218B">
              <w:rPr>
                <w:rFonts w:ascii="Times New Roman" w:eastAsia="Times New Roman" w:hAnsi="Times New Roman" w:cs="Times New Roman"/>
                <w:b/>
                <w:bCs/>
                <w:color w:val="000000"/>
                <w:sz w:val="28"/>
                <w:szCs w:val="28"/>
              </w:rPr>
              <w:t>III. SO SÁNH CHI PHÍ</w:t>
            </w: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b/>
                <w:bCs/>
                <w:color w:val="000000"/>
                <w:sz w:val="28"/>
                <w:szCs w:val="28"/>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75"/>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sz w:val="28"/>
                <w:szCs w:val="28"/>
              </w:rPr>
            </w:pPr>
            <w:r w:rsidRPr="0099218B">
              <w:rPr>
                <w:rFonts w:ascii="Times New Roman" w:eastAsia="Times New Roman" w:hAnsi="Times New Roman" w:cs="Times New Roman"/>
                <w:color w:val="000000"/>
                <w:sz w:val="28"/>
                <w:szCs w:val="28"/>
              </w:rPr>
              <w:t>Giảm</w:t>
            </w: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sz w:val="28"/>
                <w:szCs w:val="28"/>
              </w:rPr>
            </w:pPr>
            <w:r w:rsidRPr="0099218B">
              <w:rPr>
                <w:rFonts w:ascii="Times New Roman" w:eastAsia="Times New Roman" w:hAnsi="Times New Roman" w:cs="Times New Roman"/>
                <w:color w:val="000000"/>
                <w:sz w:val="28"/>
                <w:szCs w:val="28"/>
              </w:rPr>
              <w:t xml:space="preserve">  596.700 </w:t>
            </w: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sz w:val="28"/>
                <w:szCs w:val="28"/>
              </w:rPr>
            </w:pPr>
            <w:r w:rsidRPr="0099218B">
              <w:rPr>
                <w:rFonts w:ascii="Times New Roman" w:eastAsia="Times New Roman" w:hAnsi="Times New Roman" w:cs="Times New Roman"/>
                <w:color w:val="000000"/>
                <w:sz w:val="28"/>
                <w:szCs w:val="28"/>
              </w:rPr>
              <w:t>đồng</w:t>
            </w: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sz w:val="28"/>
                <w:szCs w:val="28"/>
              </w:rPr>
            </w:pPr>
            <w:r w:rsidRPr="0099218B">
              <w:rPr>
                <w:rFonts w:ascii="Times New Roman" w:eastAsia="Times New Roman" w:hAnsi="Times New Roman" w:cs="Times New Roman"/>
                <w:color w:val="000000"/>
                <w:sz w:val="28"/>
                <w:szCs w:val="28"/>
              </w:rPr>
              <w:t>62,1%</w:t>
            </w: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color w:val="000000"/>
                <w:sz w:val="28"/>
                <w:szCs w:val="28"/>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00"/>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Calibri" w:eastAsia="Times New Roman" w:hAnsi="Calibri" w:cs="Calibri"/>
                <w:color w:val="000000"/>
              </w:rPr>
            </w:pPr>
            <w:r w:rsidRPr="0099218B">
              <w:rPr>
                <w:rFonts w:ascii="Calibri" w:eastAsia="Times New Roman" w:hAnsi="Calibri" w:cs="Calibri"/>
                <w:noProof/>
                <w:color w:val="000000"/>
              </w:rPr>
              <w:drawing>
                <wp:anchor distT="0" distB="0" distL="114300" distR="114300" simplePos="0" relativeHeight="251664384" behindDoc="0" locked="0" layoutInCell="1" allowOverlap="1">
                  <wp:simplePos x="0" y="0"/>
                  <wp:positionH relativeFrom="column">
                    <wp:posOffset>266700</wp:posOffset>
                  </wp:positionH>
                  <wp:positionV relativeFrom="paragraph">
                    <wp:posOffset>57150</wp:posOffset>
                  </wp:positionV>
                  <wp:extent cx="3838575" cy="2095500"/>
                  <wp:effectExtent l="0" t="0" r="9525" b="0"/>
                  <wp:wrapNone/>
                  <wp:docPr id="3087" name="Chart 3087">
                    <a:extLst xmlns:a="http://schemas.openxmlformats.org/drawingml/2006/main">
                      <a:ext uri="{FF2B5EF4-FFF2-40B4-BE49-F238E27FC236}">
                        <a16:creationId xmlns:a16="http://schemas.microsoft.com/office/drawing/2014/main" id="{BF88BC23-A694-4590-B2AE-7BD89C16CA44}"/>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80"/>
            </w:tblGrid>
            <w:tr w:rsidR="0099218B" w:rsidRPr="0099218B">
              <w:trPr>
                <w:trHeight w:val="300"/>
                <w:tblCellSpacing w:w="0" w:type="dxa"/>
              </w:trPr>
              <w:tc>
                <w:tcPr>
                  <w:tcW w:w="480"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Calibri" w:eastAsia="Times New Roman" w:hAnsi="Calibri" w:cs="Calibri"/>
                      <w:color w:val="000000"/>
                    </w:rPr>
                  </w:pPr>
                </w:p>
              </w:tc>
            </w:tr>
          </w:tbl>
          <w:p w:rsidR="0099218B" w:rsidRPr="0099218B" w:rsidRDefault="0099218B" w:rsidP="0099218B">
            <w:pPr>
              <w:spacing w:after="0" w:line="240" w:lineRule="auto"/>
              <w:rPr>
                <w:rFonts w:ascii="Calibri" w:eastAsia="Times New Roman" w:hAnsi="Calibri" w:cs="Calibri"/>
                <w:color w:val="00000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00"/>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00"/>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00"/>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00"/>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00"/>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00"/>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00"/>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00"/>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00"/>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00"/>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99218B" w:rsidRPr="0099218B" w:rsidTr="003A75DE">
        <w:trPr>
          <w:gridAfter w:val="1"/>
          <w:wAfter w:w="5834" w:type="dxa"/>
          <w:trHeight w:val="300"/>
        </w:trPr>
        <w:tc>
          <w:tcPr>
            <w:tcW w:w="13126" w:type="dxa"/>
            <w:gridSpan w:val="1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890" w:type="dxa"/>
            <w:gridSpan w:val="7"/>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829"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650" w:type="dxa"/>
            <w:gridSpan w:val="4"/>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44"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57" w:type="dxa"/>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1235"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99218B" w:rsidRPr="0099218B" w:rsidRDefault="0099218B" w:rsidP="0099218B">
            <w:pPr>
              <w:spacing w:after="0" w:line="240" w:lineRule="auto"/>
              <w:rPr>
                <w:rFonts w:ascii="Times New Roman" w:eastAsia="Times New Roman" w:hAnsi="Times New Roman" w:cs="Times New Roman"/>
                <w:sz w:val="20"/>
                <w:szCs w:val="20"/>
              </w:rPr>
            </w:pPr>
          </w:p>
        </w:tc>
      </w:tr>
      <w:tr w:rsidR="00F749D7" w:rsidRPr="00F749D7" w:rsidTr="003A75DE">
        <w:trPr>
          <w:gridAfter w:val="2"/>
          <w:wAfter w:w="6170" w:type="dxa"/>
          <w:trHeight w:val="589"/>
        </w:trPr>
        <w:tc>
          <w:tcPr>
            <w:tcW w:w="16812" w:type="dxa"/>
            <w:gridSpan w:val="27"/>
            <w:tcBorders>
              <w:top w:val="nil"/>
              <w:left w:val="nil"/>
              <w:bottom w:val="nil"/>
              <w:right w:val="nil"/>
            </w:tcBorders>
            <w:shd w:val="clear" w:color="auto" w:fill="auto"/>
            <w:vAlign w:val="bottom"/>
            <w:hideMark/>
          </w:tcPr>
          <w:p w:rsidR="00F749D7" w:rsidRPr="00F749D7" w:rsidRDefault="00F749D7" w:rsidP="00F749D7">
            <w:pPr>
              <w:spacing w:after="0" w:line="240" w:lineRule="auto"/>
              <w:jc w:val="center"/>
              <w:rPr>
                <w:rFonts w:ascii="Times New Roman" w:eastAsia="Times New Roman" w:hAnsi="Times New Roman" w:cs="Times New Roman"/>
                <w:color w:val="000000"/>
              </w:rPr>
            </w:pPr>
            <w:r w:rsidRPr="00F749D7">
              <w:rPr>
                <w:rFonts w:ascii="Times New Roman" w:eastAsia="Times New Roman" w:hAnsi="Times New Roman" w:cs="Times New Roman"/>
                <w:color w:val="000000"/>
              </w:rPr>
              <w:lastRenderedPageBreak/>
              <w:t>BỘ CÔNG AN</w:t>
            </w:r>
            <w:r w:rsidRPr="00F749D7">
              <w:rPr>
                <w:rFonts w:ascii="Times New Roman" w:eastAsia="Times New Roman" w:hAnsi="Times New Roman" w:cs="Times New Roman"/>
                <w:color w:val="000000"/>
              </w:rPr>
              <w:br/>
            </w:r>
            <w:r w:rsidRPr="00F749D7">
              <w:rPr>
                <w:rFonts w:ascii="Times New Roman" w:eastAsia="Times New Roman" w:hAnsi="Times New Roman" w:cs="Times New Roman"/>
                <w:b/>
                <w:bCs/>
                <w:color w:val="000000"/>
              </w:rPr>
              <w:t>CỤC CẢNH SÁT GIAO THÔNG</w:t>
            </w:r>
          </w:p>
        </w:tc>
        <w:tc>
          <w:tcPr>
            <w:tcW w:w="979"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color w:val="00000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3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393" w:type="dxa"/>
            <w:gridSpan w:val="2"/>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3093" w:type="dxa"/>
            <w:gridSpan w:val="4"/>
            <w:tcBorders>
              <w:top w:val="nil"/>
              <w:left w:val="nil"/>
              <w:bottom w:val="nil"/>
              <w:right w:val="nil"/>
            </w:tcBorders>
            <w:shd w:val="clear" w:color="auto" w:fill="auto"/>
            <w:noWrap/>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Biểu mẫu số 04/ĐGTĐ-SCM</w:t>
            </w:r>
          </w:p>
        </w:tc>
        <w:tc>
          <w:tcPr>
            <w:tcW w:w="976" w:type="dxa"/>
            <w:gridSpan w:val="2"/>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color w:val="000000"/>
              </w:rPr>
            </w:pPr>
          </w:p>
        </w:tc>
      </w:tr>
      <w:tr w:rsidR="00F749D7" w:rsidRPr="00F749D7" w:rsidTr="003A75DE">
        <w:trPr>
          <w:trHeight w:val="252"/>
        </w:trPr>
        <w:tc>
          <w:tcPr>
            <w:tcW w:w="10017" w:type="dxa"/>
            <w:gridSpan w:val="6"/>
            <w:tcBorders>
              <w:top w:val="nil"/>
              <w:left w:val="nil"/>
              <w:bottom w:val="nil"/>
              <w:right w:val="nil"/>
            </w:tcBorders>
            <w:shd w:val="clear" w:color="auto" w:fill="auto"/>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gridAfter w:val="27"/>
          <w:wAfter w:w="16180" w:type="dxa"/>
          <w:trHeight w:val="300"/>
        </w:trPr>
        <w:tc>
          <w:tcPr>
            <w:tcW w:w="15452" w:type="dxa"/>
            <w:gridSpan w:val="22"/>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b/>
                <w:bCs/>
                <w:color w:val="000000"/>
              </w:rPr>
            </w:pPr>
            <w:r w:rsidRPr="00F749D7">
              <w:rPr>
                <w:rFonts w:ascii="Times New Roman" w:eastAsia="Times New Roman" w:hAnsi="Times New Roman" w:cs="Times New Roman"/>
                <w:b/>
                <w:bCs/>
                <w:color w:val="000000"/>
              </w:rPr>
              <w:t>CHI PHÍ TUÂN THỦ THỦ TỤC HÀNH CHÍNH TRONG DỰ ÁN, DỰ THẢO VĂN BẢN</w:t>
            </w:r>
          </w:p>
        </w:tc>
      </w:tr>
      <w:tr w:rsidR="00F749D7" w:rsidRPr="00F749D7" w:rsidTr="003A75DE">
        <w:trPr>
          <w:gridAfter w:val="27"/>
          <w:wAfter w:w="16180" w:type="dxa"/>
          <w:trHeight w:val="300"/>
        </w:trPr>
        <w:tc>
          <w:tcPr>
            <w:tcW w:w="15452" w:type="dxa"/>
            <w:gridSpan w:val="22"/>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b/>
                <w:bCs/>
                <w:color w:val="000000"/>
              </w:rPr>
            </w:pPr>
            <w:r w:rsidRPr="00F749D7">
              <w:rPr>
                <w:rFonts w:ascii="Times New Roman" w:eastAsia="Times New Roman" w:hAnsi="Times New Roman" w:cs="Times New Roman"/>
                <w:b/>
                <w:bCs/>
                <w:color w:val="000000"/>
              </w:rPr>
              <w:t>TÊN THỦ TỤC HÀNH CHÍNH 12: Thủ tục Chấp thuận hoạt động của sân tập lái để sát hạch lái xe mô tô</w:t>
            </w:r>
          </w:p>
        </w:tc>
      </w:tr>
      <w:tr w:rsidR="00F749D7" w:rsidRPr="00F749D7" w:rsidTr="003A75DE">
        <w:trPr>
          <w:trHeight w:val="300"/>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b/>
                <w:bCs/>
                <w:color w:val="00000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r>
      <w:tr w:rsidR="00F749D7" w:rsidRPr="00F749D7" w:rsidTr="003A75DE">
        <w:trPr>
          <w:gridAfter w:val="27"/>
          <w:wAfter w:w="16180" w:type="dxa"/>
          <w:trHeight w:val="300"/>
        </w:trPr>
        <w:tc>
          <w:tcPr>
            <w:tcW w:w="8757"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b/>
                <w:bCs/>
                <w:color w:val="000000"/>
              </w:rPr>
            </w:pPr>
            <w:r w:rsidRPr="00F749D7">
              <w:rPr>
                <w:rFonts w:ascii="Times New Roman" w:eastAsia="Times New Roman" w:hAnsi="Times New Roman" w:cs="Times New Roman"/>
                <w:b/>
                <w:bCs/>
                <w:color w:val="000000"/>
              </w:rPr>
              <w:t xml:space="preserve">I CHI PHÍ TUÂN THỦ THỦ TỤC HÀNH CHÍNH HIỆN TẠI </w:t>
            </w:r>
          </w:p>
        </w:tc>
        <w:tc>
          <w:tcPr>
            <w:tcW w:w="976"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b/>
                <w:bCs/>
                <w:color w:val="000000"/>
              </w:rPr>
            </w:pPr>
          </w:p>
        </w:tc>
        <w:tc>
          <w:tcPr>
            <w:tcW w:w="165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94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1203"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jc w:val="center"/>
              <w:rPr>
                <w:rFonts w:ascii="Times New Roman" w:eastAsia="Times New Roman" w:hAnsi="Times New Roman" w:cs="Times New Roman"/>
                <w:sz w:val="20"/>
                <w:szCs w:val="20"/>
              </w:rPr>
            </w:pPr>
          </w:p>
        </w:tc>
      </w:tr>
      <w:tr w:rsidR="00F749D7" w:rsidRPr="00F749D7" w:rsidTr="003A75DE">
        <w:trPr>
          <w:gridAfter w:val="27"/>
          <w:wAfter w:w="16180" w:type="dxa"/>
          <w:trHeight w:val="300"/>
        </w:trPr>
        <w:tc>
          <w:tcPr>
            <w:tcW w:w="8757"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Lương tối thiểu: 4420 *1,5 = 1,034 /26 ngày = 397800; /8h = 49725</w:t>
            </w:r>
          </w:p>
        </w:tc>
        <w:tc>
          <w:tcPr>
            <w:tcW w:w="976"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color w:val="000000"/>
              </w:rPr>
            </w:pPr>
          </w:p>
        </w:tc>
        <w:tc>
          <w:tcPr>
            <w:tcW w:w="165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trHeight w:val="2205"/>
        </w:trPr>
        <w:tc>
          <w:tcPr>
            <w:tcW w:w="1001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STT</w:t>
            </w:r>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Các công việc khi thực hiện TTHC</w:t>
            </w:r>
          </w:p>
        </w:tc>
        <w:tc>
          <w:tcPr>
            <w:tcW w:w="1240" w:type="dxa"/>
            <w:gridSpan w:val="3"/>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Các hoạt động/ cách thức thực hiện cụ thể</w:t>
            </w:r>
          </w:p>
        </w:tc>
        <w:tc>
          <w:tcPr>
            <w:tcW w:w="776" w:type="dxa"/>
            <w:gridSpan w:val="3"/>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Thời gian thực hiện (giờ)</w:t>
            </w:r>
          </w:p>
        </w:tc>
        <w:tc>
          <w:tcPr>
            <w:tcW w:w="976" w:type="dxa"/>
            <w:gridSpan w:val="4"/>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Mức TNBQ/ 01 giờ làm việc (đồng)</w:t>
            </w:r>
          </w:p>
        </w:tc>
        <w:tc>
          <w:tcPr>
            <w:tcW w:w="976" w:type="dxa"/>
            <w:gridSpan w:val="3"/>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Mức chi phí thuê tư vấn, dịch vụ (đồng)</w:t>
            </w:r>
          </w:p>
        </w:tc>
        <w:tc>
          <w:tcPr>
            <w:tcW w:w="976" w:type="dxa"/>
            <w:gridSpan w:val="4"/>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Mức phí, lệ phí, chi phí khác (đồng)</w:t>
            </w:r>
          </w:p>
        </w:tc>
        <w:tc>
          <w:tcPr>
            <w:tcW w:w="976" w:type="dxa"/>
            <w:gridSpan w:val="4"/>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Số lần thực hiện/ 01 năm</w:t>
            </w:r>
          </w:p>
        </w:tc>
        <w:tc>
          <w:tcPr>
            <w:tcW w:w="944" w:type="dxa"/>
            <w:gridSpan w:val="3"/>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Số lượng đối tượng tuân thủ/01 năm</w:t>
            </w:r>
          </w:p>
        </w:tc>
        <w:tc>
          <w:tcPr>
            <w:tcW w:w="946" w:type="dxa"/>
            <w:gridSpan w:val="3"/>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 </w:t>
            </w:r>
          </w:p>
        </w:tc>
        <w:tc>
          <w:tcPr>
            <w:tcW w:w="1203" w:type="dxa"/>
            <w:gridSpan w:val="4"/>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Tổng chi phí thực hiện TTHC/01 năm (đồng)</w:t>
            </w:r>
          </w:p>
        </w:tc>
        <w:tc>
          <w:tcPr>
            <w:tcW w:w="11692" w:type="dxa"/>
            <w:gridSpan w:val="11"/>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Ghi chú</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1</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Chuẩn bị hồ sơ</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1,1</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Văn bản đề nghị </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Soạn thảo</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1,0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149.175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157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1,2</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Giấy phép xây dựng (bản sao kèm bản chính để đối chiếu hoặc </w:t>
            </w:r>
            <w:r w:rsidRPr="00F749D7">
              <w:rPr>
                <w:rFonts w:ascii="Times New Roman" w:eastAsia="Times New Roman" w:hAnsi="Times New Roman" w:cs="Times New Roman"/>
                <w:color w:val="000000"/>
                <w:sz w:val="24"/>
                <w:szCs w:val="24"/>
              </w:rPr>
              <w:lastRenderedPageBreak/>
              <w:t>bản sao có chứng thực)</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lastRenderedPageBreak/>
              <w:t>Photo</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0,1</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1000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5.973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17.918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1890"/>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1,3</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Bản vẽ bố trí mặt bằng tổng thể, hồ sơ thiết kế kích thước hình sát hạch, loại xe cơ giới dùng để sát hạch</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Photo</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0,1</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1000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5.973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17.918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2</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Nộp hồ sơ</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Trực tiếp</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2,0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99.450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298.350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Bưu chính</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0,1</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4.973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14.918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Điện tử</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630"/>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3</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 xml:space="preserve">Nộp phí, lệ phí, chi </w:t>
            </w:r>
            <w:r w:rsidRPr="00F749D7">
              <w:rPr>
                <w:rFonts w:ascii="Times New Roman" w:eastAsia="Times New Roman" w:hAnsi="Times New Roman" w:cs="Times New Roman"/>
                <w:b/>
                <w:bCs/>
                <w:color w:val="000000"/>
                <w:sz w:val="24"/>
                <w:szCs w:val="24"/>
              </w:rPr>
              <w:lastRenderedPageBreak/>
              <w:t>phí khác</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lastRenderedPageBreak/>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3,1</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Phí</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3,2</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Lệ phí</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630"/>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3,3</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Chi phí khác (nếu có)</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157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4</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Chuẩn bị, phục vụ việc kiểm tra, đánh giá của cơ quan có thẩm quyền</w:t>
            </w:r>
            <w:r w:rsidRPr="00F749D7">
              <w:rPr>
                <w:rFonts w:ascii="Times New Roman" w:eastAsia="Times New Roman" w:hAnsi="Times New Roman" w:cs="Times New Roman"/>
                <w:color w:val="000000"/>
                <w:sz w:val="24"/>
                <w:szCs w:val="24"/>
              </w:rPr>
              <w:t xml:space="preserve"> (nếu có)</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1,0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149.175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10" w:type="dxa"/>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Không</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630"/>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5</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Công việc khác</w:t>
            </w:r>
            <w:r w:rsidRPr="00F749D7">
              <w:rPr>
                <w:rFonts w:ascii="Times New Roman" w:eastAsia="Times New Roman" w:hAnsi="Times New Roman" w:cs="Times New Roman"/>
                <w:color w:val="000000"/>
                <w:sz w:val="24"/>
                <w:szCs w:val="24"/>
              </w:rPr>
              <w:t xml:space="preserve"> (nếu có)</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lastRenderedPageBreak/>
              <w:t>6</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Nhận kết quả</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Trực tiếp</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2,0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99.450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298.350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 </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Bưu chính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0,1</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4.973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14.918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 </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Điện tử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00"/>
        </w:trPr>
        <w:tc>
          <w:tcPr>
            <w:tcW w:w="10017" w:type="dxa"/>
            <w:gridSpan w:val="6"/>
            <w:tcBorders>
              <w:top w:val="nil"/>
              <w:left w:val="single" w:sz="4" w:space="0" w:color="auto"/>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10" w:type="dxa"/>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1240"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776"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44"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46"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1203"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11692" w:type="dxa"/>
            <w:gridSpan w:val="11"/>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r>
      <w:tr w:rsidR="00F749D7" w:rsidRPr="00F749D7" w:rsidTr="003A75DE">
        <w:trPr>
          <w:gridAfter w:val="12"/>
          <w:wAfter w:w="11956" w:type="dxa"/>
          <w:trHeight w:val="300"/>
        </w:trPr>
        <w:tc>
          <w:tcPr>
            <w:tcW w:w="10017" w:type="dxa"/>
            <w:gridSpan w:val="6"/>
            <w:tcBorders>
              <w:top w:val="nil"/>
              <w:left w:val="single" w:sz="4" w:space="0" w:color="auto"/>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10" w:type="dxa"/>
            <w:tcBorders>
              <w:top w:val="single" w:sz="4" w:space="0" w:color="auto"/>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rPr>
            </w:pPr>
            <w:r w:rsidRPr="00F749D7">
              <w:rPr>
                <w:rFonts w:ascii="Times New Roman" w:eastAsia="Times New Roman" w:hAnsi="Times New Roman" w:cs="Times New Roman"/>
                <w:b/>
                <w:bCs/>
                <w:color w:val="000000"/>
              </w:rPr>
              <w:t>TỔNG CỘNG</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44"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46"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1203"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jc w:val="right"/>
              <w:rPr>
                <w:rFonts w:ascii="Times New Roman" w:eastAsia="Times New Roman" w:hAnsi="Times New Roman" w:cs="Times New Roman"/>
                <w:b/>
                <w:bCs/>
                <w:color w:val="000000"/>
              </w:rPr>
            </w:pPr>
            <w:r w:rsidRPr="00F749D7">
              <w:rPr>
                <w:rFonts w:ascii="Times New Roman" w:eastAsia="Times New Roman" w:hAnsi="Times New Roman" w:cs="Times New Roman"/>
                <w:b/>
                <w:bCs/>
                <w:color w:val="000000"/>
              </w:rPr>
              <w:t xml:space="preserve">  960.722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r>
      <w:tr w:rsidR="00F749D7" w:rsidRPr="00F749D7" w:rsidTr="003A75DE">
        <w:trPr>
          <w:trHeight w:val="300"/>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color w:val="00000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gridAfter w:val="27"/>
          <w:wAfter w:w="16180" w:type="dxa"/>
          <w:trHeight w:val="375"/>
        </w:trPr>
        <w:tc>
          <w:tcPr>
            <w:tcW w:w="11383" w:type="dxa"/>
            <w:gridSpan w:val="8"/>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b/>
                <w:bCs/>
                <w:color w:val="000000"/>
                <w:sz w:val="28"/>
                <w:szCs w:val="28"/>
              </w:rPr>
            </w:pPr>
            <w:r w:rsidRPr="00F749D7">
              <w:rPr>
                <w:rFonts w:ascii="Times New Roman" w:eastAsia="Times New Roman" w:hAnsi="Times New Roman" w:cs="Times New Roman"/>
                <w:b/>
                <w:bCs/>
                <w:color w:val="000000"/>
                <w:sz w:val="28"/>
                <w:szCs w:val="28"/>
              </w:rPr>
              <w:t>II. CHI PHÍ TUÂN THỦ THỦ TỤC HÀNH CHÍNH SỬA ĐỔI:</w:t>
            </w: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b/>
                <w:bCs/>
                <w:color w:val="000000"/>
                <w:sz w:val="28"/>
                <w:szCs w:val="28"/>
              </w:rPr>
            </w:pPr>
          </w:p>
        </w:tc>
        <w:tc>
          <w:tcPr>
            <w:tcW w:w="94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trHeight w:val="2205"/>
        </w:trPr>
        <w:tc>
          <w:tcPr>
            <w:tcW w:w="1001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STT</w:t>
            </w:r>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Các công việc khi thực hiện TTHC</w:t>
            </w:r>
          </w:p>
        </w:tc>
        <w:tc>
          <w:tcPr>
            <w:tcW w:w="1240" w:type="dxa"/>
            <w:gridSpan w:val="3"/>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Các hoạt động/ cách thức thực hiện cụ thể</w:t>
            </w:r>
          </w:p>
        </w:tc>
        <w:tc>
          <w:tcPr>
            <w:tcW w:w="776" w:type="dxa"/>
            <w:gridSpan w:val="3"/>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Thời gian thực hiện (giờ)</w:t>
            </w:r>
          </w:p>
        </w:tc>
        <w:tc>
          <w:tcPr>
            <w:tcW w:w="976" w:type="dxa"/>
            <w:gridSpan w:val="4"/>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Mức TNBQ/ 01 giờ làm việc (đồng)</w:t>
            </w:r>
          </w:p>
        </w:tc>
        <w:tc>
          <w:tcPr>
            <w:tcW w:w="976" w:type="dxa"/>
            <w:gridSpan w:val="3"/>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Mức chi phí thuê tư vấn, dịch vụ (đồng)</w:t>
            </w:r>
          </w:p>
        </w:tc>
        <w:tc>
          <w:tcPr>
            <w:tcW w:w="976" w:type="dxa"/>
            <w:gridSpan w:val="4"/>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Mức phí, lệ phí, chi phí khác (đồng)</w:t>
            </w:r>
          </w:p>
        </w:tc>
        <w:tc>
          <w:tcPr>
            <w:tcW w:w="976" w:type="dxa"/>
            <w:gridSpan w:val="4"/>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Số lần thực hiện/ 01 năm</w:t>
            </w:r>
          </w:p>
        </w:tc>
        <w:tc>
          <w:tcPr>
            <w:tcW w:w="944" w:type="dxa"/>
            <w:gridSpan w:val="3"/>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Số lượng đối tượng tuân thủ/01 năm</w:t>
            </w:r>
          </w:p>
        </w:tc>
        <w:tc>
          <w:tcPr>
            <w:tcW w:w="946" w:type="dxa"/>
            <w:gridSpan w:val="3"/>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 </w:t>
            </w:r>
          </w:p>
        </w:tc>
        <w:tc>
          <w:tcPr>
            <w:tcW w:w="1203" w:type="dxa"/>
            <w:gridSpan w:val="4"/>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Tổng chi phí thực hiện TTHC/01 năm (đồng)</w:t>
            </w:r>
          </w:p>
        </w:tc>
        <w:tc>
          <w:tcPr>
            <w:tcW w:w="11692" w:type="dxa"/>
            <w:gridSpan w:val="11"/>
            <w:tcBorders>
              <w:top w:val="single" w:sz="4" w:space="0" w:color="auto"/>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Ghi chú</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1</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Chuẩn bị hồ sơ</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1,1</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Văn bản đề nghị </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Soạn thảo</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1,0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149.175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157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1,2</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Giấy phép xây dựng (bản sao kèm bản chính </w:t>
            </w:r>
            <w:r w:rsidRPr="00F749D7">
              <w:rPr>
                <w:rFonts w:ascii="Times New Roman" w:eastAsia="Times New Roman" w:hAnsi="Times New Roman" w:cs="Times New Roman"/>
                <w:color w:val="000000"/>
                <w:sz w:val="24"/>
                <w:szCs w:val="24"/>
              </w:rPr>
              <w:lastRenderedPageBreak/>
              <w:t>để đối chiếu hoặc bản sao có chứng thực)</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lastRenderedPageBreak/>
              <w:t>Photo</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0,1</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1000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5.973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17.918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1890"/>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1,3</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Bản vẽ bố trí mặt bằng tổng thể, hồ sơ thiết kế kích thước hình sát hạch, loại xe cơ giới dùng để sát hạch</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Photo</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0,1</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1000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5.973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17.918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2</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Nộp hồ sơ</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Bưu chính</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0,1</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4.973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14.918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Điện tử</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630"/>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3</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 xml:space="preserve">Nộp phí, lệ phí, chi </w:t>
            </w:r>
            <w:r w:rsidRPr="00F749D7">
              <w:rPr>
                <w:rFonts w:ascii="Times New Roman" w:eastAsia="Times New Roman" w:hAnsi="Times New Roman" w:cs="Times New Roman"/>
                <w:b/>
                <w:bCs/>
                <w:color w:val="000000"/>
                <w:sz w:val="24"/>
                <w:szCs w:val="24"/>
              </w:rPr>
              <w:lastRenderedPageBreak/>
              <w:t>phí khác</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lastRenderedPageBreak/>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3,1</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Phí</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3,2</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Lệ phí</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630"/>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3,3</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Chi phí khác (nếu có)</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157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4</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Chuẩn bị, phục vụ việc kiểm tra, đánh giá của cơ quan có thẩm quyền</w:t>
            </w:r>
            <w:r w:rsidRPr="00F749D7">
              <w:rPr>
                <w:rFonts w:ascii="Times New Roman" w:eastAsia="Times New Roman" w:hAnsi="Times New Roman" w:cs="Times New Roman"/>
                <w:color w:val="000000"/>
                <w:sz w:val="24"/>
                <w:szCs w:val="24"/>
              </w:rPr>
              <w:t xml:space="preserve"> (nếu có)</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1,0</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149.175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10" w:type="dxa"/>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Không</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630"/>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5</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Công việc khác</w:t>
            </w:r>
            <w:r w:rsidRPr="00F749D7">
              <w:rPr>
                <w:rFonts w:ascii="Times New Roman" w:eastAsia="Times New Roman" w:hAnsi="Times New Roman" w:cs="Times New Roman"/>
                <w:color w:val="000000"/>
                <w:sz w:val="24"/>
                <w:szCs w:val="24"/>
              </w:rPr>
              <w:t xml:space="preserve"> (nếu có)</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lastRenderedPageBreak/>
              <w:t>6</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Nhận kết quả</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Bưu chính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0,1</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49.725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3</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4.973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right"/>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    14.918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15"/>
        </w:trPr>
        <w:tc>
          <w:tcPr>
            <w:tcW w:w="10017" w:type="dxa"/>
            <w:gridSpan w:val="6"/>
            <w:tcBorders>
              <w:top w:val="nil"/>
              <w:left w:val="single" w:sz="4" w:space="0" w:color="auto"/>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sz w:val="24"/>
                <w:szCs w:val="24"/>
              </w:rPr>
            </w:pPr>
            <w:r w:rsidRPr="00F749D7">
              <w:rPr>
                <w:rFonts w:ascii="Times New Roman" w:eastAsia="Times New Roman" w:hAnsi="Times New Roman" w:cs="Times New Roman"/>
                <w:b/>
                <w:bCs/>
                <w:color w:val="000000"/>
                <w:sz w:val="24"/>
                <w:szCs w:val="24"/>
              </w:rPr>
              <w:t> </w:t>
            </w:r>
          </w:p>
        </w:tc>
        <w:tc>
          <w:tcPr>
            <w:tcW w:w="910" w:type="dxa"/>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40"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xml:space="preserve">Điện tử </w:t>
            </w:r>
          </w:p>
        </w:tc>
        <w:tc>
          <w:tcPr>
            <w:tcW w:w="7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76"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4"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946" w:type="dxa"/>
            <w:gridSpan w:val="3"/>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203" w:type="dxa"/>
            <w:gridSpan w:val="4"/>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c>
          <w:tcPr>
            <w:tcW w:w="11692" w:type="dxa"/>
            <w:gridSpan w:val="11"/>
            <w:tcBorders>
              <w:top w:val="nil"/>
              <w:left w:val="nil"/>
              <w:bottom w:val="single" w:sz="4" w:space="0" w:color="auto"/>
              <w:right w:val="single" w:sz="4" w:space="0" w:color="auto"/>
            </w:tcBorders>
            <w:shd w:val="clear" w:color="auto" w:fill="auto"/>
            <w:vAlign w:val="center"/>
            <w:hideMark/>
          </w:tcPr>
          <w:p w:rsidR="00F749D7" w:rsidRPr="00F749D7" w:rsidRDefault="00F749D7" w:rsidP="00F749D7">
            <w:pPr>
              <w:spacing w:after="0" w:line="240" w:lineRule="auto"/>
              <w:rPr>
                <w:rFonts w:ascii="Times New Roman" w:eastAsia="Times New Roman" w:hAnsi="Times New Roman" w:cs="Times New Roman"/>
                <w:color w:val="000000"/>
                <w:sz w:val="24"/>
                <w:szCs w:val="24"/>
              </w:rPr>
            </w:pPr>
            <w:r w:rsidRPr="00F749D7">
              <w:rPr>
                <w:rFonts w:ascii="Times New Roman" w:eastAsia="Times New Roman" w:hAnsi="Times New Roman" w:cs="Times New Roman"/>
                <w:color w:val="000000"/>
                <w:sz w:val="24"/>
                <w:szCs w:val="24"/>
              </w:rPr>
              <w:t> </w:t>
            </w:r>
          </w:p>
        </w:tc>
      </w:tr>
      <w:tr w:rsidR="00F749D7" w:rsidRPr="00F749D7" w:rsidTr="003A75DE">
        <w:trPr>
          <w:trHeight w:val="300"/>
        </w:trPr>
        <w:tc>
          <w:tcPr>
            <w:tcW w:w="10017" w:type="dxa"/>
            <w:gridSpan w:val="6"/>
            <w:tcBorders>
              <w:top w:val="nil"/>
              <w:left w:val="single" w:sz="4" w:space="0" w:color="auto"/>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10" w:type="dxa"/>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1240"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776"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44"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46"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1203"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11692" w:type="dxa"/>
            <w:gridSpan w:val="11"/>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r>
      <w:tr w:rsidR="00F749D7" w:rsidRPr="00F749D7" w:rsidTr="003A75DE">
        <w:trPr>
          <w:gridAfter w:val="12"/>
          <w:wAfter w:w="11956" w:type="dxa"/>
          <w:trHeight w:val="300"/>
        </w:trPr>
        <w:tc>
          <w:tcPr>
            <w:tcW w:w="10017" w:type="dxa"/>
            <w:gridSpan w:val="6"/>
            <w:tcBorders>
              <w:top w:val="nil"/>
              <w:left w:val="single" w:sz="4" w:space="0" w:color="auto"/>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10" w:type="dxa"/>
            <w:tcBorders>
              <w:top w:val="single" w:sz="4" w:space="0" w:color="auto"/>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jc w:val="center"/>
              <w:rPr>
                <w:rFonts w:ascii="Times New Roman" w:eastAsia="Times New Roman" w:hAnsi="Times New Roman" w:cs="Times New Roman"/>
                <w:b/>
                <w:bCs/>
                <w:color w:val="000000"/>
              </w:rPr>
            </w:pPr>
            <w:r w:rsidRPr="00F749D7">
              <w:rPr>
                <w:rFonts w:ascii="Times New Roman" w:eastAsia="Times New Roman" w:hAnsi="Times New Roman" w:cs="Times New Roman"/>
                <w:b/>
                <w:bCs/>
                <w:color w:val="000000"/>
              </w:rPr>
              <w:t>TỔNG CỘNG</w:t>
            </w:r>
          </w:p>
        </w:tc>
        <w:tc>
          <w:tcPr>
            <w:tcW w:w="776" w:type="dxa"/>
            <w:gridSpan w:val="2"/>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44"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946"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c>
          <w:tcPr>
            <w:tcW w:w="1203" w:type="dxa"/>
            <w:gridSpan w:val="3"/>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jc w:val="right"/>
              <w:rPr>
                <w:rFonts w:ascii="Times New Roman" w:eastAsia="Times New Roman" w:hAnsi="Times New Roman" w:cs="Times New Roman"/>
                <w:b/>
                <w:bCs/>
                <w:color w:val="000000"/>
              </w:rPr>
            </w:pPr>
            <w:r w:rsidRPr="00F749D7">
              <w:rPr>
                <w:rFonts w:ascii="Times New Roman" w:eastAsia="Times New Roman" w:hAnsi="Times New Roman" w:cs="Times New Roman"/>
                <w:b/>
                <w:bCs/>
                <w:color w:val="000000"/>
              </w:rPr>
              <w:t xml:space="preserve">  364.022 </w:t>
            </w:r>
          </w:p>
        </w:tc>
        <w:tc>
          <w:tcPr>
            <w:tcW w:w="976" w:type="dxa"/>
            <w:gridSpan w:val="4"/>
            <w:tcBorders>
              <w:top w:val="nil"/>
              <w:left w:val="nil"/>
              <w:bottom w:val="single" w:sz="4" w:space="0" w:color="auto"/>
              <w:right w:val="single" w:sz="4" w:space="0" w:color="auto"/>
            </w:tcBorders>
            <w:shd w:val="clear" w:color="auto" w:fill="auto"/>
            <w:noWrap/>
            <w:vAlign w:val="center"/>
            <w:hideMark/>
          </w:tcPr>
          <w:p w:rsidR="00F749D7" w:rsidRPr="00F749D7" w:rsidRDefault="00F749D7" w:rsidP="00F749D7">
            <w:pPr>
              <w:spacing w:after="0" w:line="240" w:lineRule="auto"/>
              <w:rPr>
                <w:rFonts w:ascii="Times New Roman" w:eastAsia="Times New Roman" w:hAnsi="Times New Roman" w:cs="Times New Roman"/>
                <w:color w:val="000000"/>
              </w:rPr>
            </w:pPr>
            <w:r w:rsidRPr="00F749D7">
              <w:rPr>
                <w:rFonts w:ascii="Times New Roman" w:eastAsia="Times New Roman" w:hAnsi="Times New Roman" w:cs="Times New Roman"/>
                <w:color w:val="000000"/>
              </w:rPr>
              <w:t> </w:t>
            </w:r>
          </w:p>
        </w:tc>
      </w:tr>
      <w:tr w:rsidR="00F749D7" w:rsidRPr="00F749D7" w:rsidTr="003A75DE">
        <w:trPr>
          <w:trHeight w:val="300"/>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color w:val="00000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gridAfter w:val="27"/>
          <w:wAfter w:w="16180" w:type="dxa"/>
          <w:trHeight w:val="375"/>
        </w:trPr>
        <w:tc>
          <w:tcPr>
            <w:tcW w:w="6029"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b/>
                <w:bCs/>
                <w:color w:val="000000"/>
                <w:sz w:val="28"/>
                <w:szCs w:val="28"/>
              </w:rPr>
            </w:pPr>
            <w:r w:rsidRPr="00F749D7">
              <w:rPr>
                <w:rFonts w:ascii="Times New Roman" w:eastAsia="Times New Roman" w:hAnsi="Times New Roman" w:cs="Times New Roman"/>
                <w:b/>
                <w:bCs/>
                <w:color w:val="000000"/>
                <w:sz w:val="28"/>
                <w:szCs w:val="28"/>
              </w:rPr>
              <w:t>III. SO SÁNH CHI PHÍ</w:t>
            </w:r>
          </w:p>
        </w:tc>
        <w:tc>
          <w:tcPr>
            <w:tcW w:w="776"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b/>
                <w:bCs/>
                <w:color w:val="000000"/>
                <w:sz w:val="28"/>
                <w:szCs w:val="28"/>
              </w:rPr>
            </w:pPr>
          </w:p>
        </w:tc>
        <w:tc>
          <w:tcPr>
            <w:tcW w:w="976"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65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trHeight w:val="375"/>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color w:val="000000"/>
                <w:sz w:val="28"/>
                <w:szCs w:val="28"/>
              </w:rPr>
            </w:pPr>
            <w:r w:rsidRPr="00F749D7">
              <w:rPr>
                <w:rFonts w:ascii="Times New Roman" w:eastAsia="Times New Roman" w:hAnsi="Times New Roman" w:cs="Times New Roman"/>
                <w:color w:val="000000"/>
                <w:sz w:val="28"/>
                <w:szCs w:val="28"/>
              </w:rPr>
              <w:t>Giảm</w:t>
            </w: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color w:val="000000"/>
                <w:sz w:val="28"/>
                <w:szCs w:val="28"/>
              </w:rPr>
            </w:pPr>
            <w:r w:rsidRPr="00F749D7">
              <w:rPr>
                <w:rFonts w:ascii="Times New Roman" w:eastAsia="Times New Roman" w:hAnsi="Times New Roman" w:cs="Times New Roman"/>
                <w:color w:val="000000"/>
                <w:sz w:val="28"/>
                <w:szCs w:val="28"/>
              </w:rPr>
              <w:t xml:space="preserve">  596.700 </w:t>
            </w: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color w:val="000000"/>
                <w:sz w:val="28"/>
                <w:szCs w:val="28"/>
              </w:rPr>
            </w:pPr>
            <w:r w:rsidRPr="00F749D7">
              <w:rPr>
                <w:rFonts w:ascii="Times New Roman" w:eastAsia="Times New Roman" w:hAnsi="Times New Roman" w:cs="Times New Roman"/>
                <w:color w:val="000000"/>
                <w:sz w:val="28"/>
                <w:szCs w:val="28"/>
              </w:rPr>
              <w:t>đồng</w:t>
            </w: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color w:val="000000"/>
                <w:sz w:val="28"/>
                <w:szCs w:val="28"/>
              </w:rPr>
            </w:pPr>
            <w:r w:rsidRPr="00F749D7">
              <w:rPr>
                <w:rFonts w:ascii="Times New Roman" w:eastAsia="Times New Roman" w:hAnsi="Times New Roman" w:cs="Times New Roman"/>
                <w:color w:val="000000"/>
                <w:sz w:val="28"/>
                <w:szCs w:val="28"/>
              </w:rPr>
              <w:t>62,1%</w:t>
            </w: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color w:val="000000"/>
                <w:sz w:val="28"/>
                <w:szCs w:val="28"/>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trHeight w:val="300"/>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Calibri" w:eastAsia="Times New Roman" w:hAnsi="Calibri" w:cs="Calibri"/>
                <w:color w:val="000000"/>
              </w:rPr>
            </w:pPr>
            <w:r w:rsidRPr="00F749D7">
              <w:rPr>
                <w:rFonts w:ascii="Calibri" w:eastAsia="Times New Roman" w:hAnsi="Calibri" w:cs="Calibri"/>
                <w:noProof/>
                <w:color w:val="000000"/>
              </w:rPr>
              <w:drawing>
                <wp:anchor distT="0" distB="0" distL="114300" distR="114300" simplePos="0" relativeHeight="251666432" behindDoc="0" locked="0" layoutInCell="1" allowOverlap="1">
                  <wp:simplePos x="0" y="0"/>
                  <wp:positionH relativeFrom="column">
                    <wp:posOffset>266700</wp:posOffset>
                  </wp:positionH>
                  <wp:positionV relativeFrom="paragraph">
                    <wp:posOffset>57150</wp:posOffset>
                  </wp:positionV>
                  <wp:extent cx="3838575" cy="2095500"/>
                  <wp:effectExtent l="0" t="0" r="9525" b="0"/>
                  <wp:wrapNone/>
                  <wp:docPr id="1" name="Chart 1">
                    <a:extLst xmlns:a="http://schemas.openxmlformats.org/drawingml/2006/main">
                      <a:ext uri="{FF2B5EF4-FFF2-40B4-BE49-F238E27FC236}">
                        <a16:creationId xmlns:a16="http://schemas.microsoft.com/office/drawing/2014/main" id="{BF88BC23-A694-4590-B2AE-7BD89C16CA44}"/>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80"/>
            </w:tblGrid>
            <w:tr w:rsidR="00F749D7" w:rsidRPr="00F749D7">
              <w:trPr>
                <w:trHeight w:val="300"/>
                <w:tblCellSpacing w:w="0" w:type="dxa"/>
              </w:trPr>
              <w:tc>
                <w:tcPr>
                  <w:tcW w:w="48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Calibri" w:eastAsia="Times New Roman" w:hAnsi="Calibri" w:cs="Calibri"/>
                      <w:color w:val="000000"/>
                    </w:rPr>
                  </w:pPr>
                </w:p>
              </w:tc>
            </w:tr>
          </w:tbl>
          <w:p w:rsidR="00F749D7" w:rsidRPr="00F749D7" w:rsidRDefault="00F749D7" w:rsidP="00F749D7">
            <w:pPr>
              <w:spacing w:after="0" w:line="240" w:lineRule="auto"/>
              <w:rPr>
                <w:rFonts w:ascii="Calibri" w:eastAsia="Times New Roman" w:hAnsi="Calibri" w:cs="Calibri"/>
                <w:color w:val="00000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trHeight w:val="300"/>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trHeight w:val="300"/>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trHeight w:val="300"/>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trHeight w:val="300"/>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trHeight w:val="300"/>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trHeight w:val="300"/>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trHeight w:val="300"/>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trHeight w:val="300"/>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trHeight w:val="300"/>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trHeight w:val="300"/>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r w:rsidR="00F749D7" w:rsidRPr="00F749D7" w:rsidTr="003A75DE">
        <w:trPr>
          <w:trHeight w:val="300"/>
        </w:trPr>
        <w:tc>
          <w:tcPr>
            <w:tcW w:w="10017" w:type="dxa"/>
            <w:gridSpan w:val="6"/>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10" w:type="dxa"/>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40"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7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76"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4"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946" w:type="dxa"/>
            <w:gridSpan w:val="3"/>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203" w:type="dxa"/>
            <w:gridSpan w:val="4"/>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c>
          <w:tcPr>
            <w:tcW w:w="11692" w:type="dxa"/>
            <w:gridSpan w:val="11"/>
            <w:tcBorders>
              <w:top w:val="nil"/>
              <w:left w:val="nil"/>
              <w:bottom w:val="nil"/>
              <w:right w:val="nil"/>
            </w:tcBorders>
            <w:shd w:val="clear" w:color="auto" w:fill="auto"/>
            <w:noWrap/>
            <w:vAlign w:val="bottom"/>
            <w:hideMark/>
          </w:tcPr>
          <w:p w:rsidR="00F749D7" w:rsidRPr="00F749D7" w:rsidRDefault="00F749D7" w:rsidP="00F749D7">
            <w:pPr>
              <w:spacing w:after="0" w:line="240" w:lineRule="auto"/>
              <w:rPr>
                <w:rFonts w:ascii="Times New Roman" w:eastAsia="Times New Roman" w:hAnsi="Times New Roman" w:cs="Times New Roman"/>
                <w:sz w:val="20"/>
                <w:szCs w:val="20"/>
              </w:rPr>
            </w:pPr>
          </w:p>
        </w:tc>
      </w:tr>
    </w:tbl>
    <w:p w:rsidR="0099218B" w:rsidRPr="0099218B" w:rsidRDefault="0099218B">
      <w:pPr>
        <w:rPr>
          <w:sz w:val="24"/>
          <w:szCs w:val="24"/>
        </w:rPr>
      </w:pPr>
    </w:p>
    <w:sectPr w:rsidR="0099218B" w:rsidRPr="0099218B" w:rsidSect="001F42E6">
      <w:pgSz w:w="15840" w:h="12240" w:orient="landscape"/>
      <w:pgMar w:top="1418" w:right="1134" w:bottom="1134" w:left="130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18B"/>
    <w:rsid w:val="0008569A"/>
    <w:rsid w:val="001F42E6"/>
    <w:rsid w:val="003A75DE"/>
    <w:rsid w:val="00533187"/>
    <w:rsid w:val="00701583"/>
    <w:rsid w:val="0099218B"/>
    <w:rsid w:val="00DB0348"/>
    <w:rsid w:val="00F74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32C15"/>
  <w15:chartTrackingRefBased/>
  <w15:docId w15:val="{1535F8D7-B838-4E5F-B492-206202207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31864">
      <w:bodyDiv w:val="1"/>
      <w:marLeft w:val="0"/>
      <w:marRight w:val="0"/>
      <w:marTop w:val="0"/>
      <w:marBottom w:val="0"/>
      <w:divBdr>
        <w:top w:val="none" w:sz="0" w:space="0" w:color="auto"/>
        <w:left w:val="none" w:sz="0" w:space="0" w:color="auto"/>
        <w:bottom w:val="none" w:sz="0" w:space="0" w:color="auto"/>
        <w:right w:val="none" w:sz="0" w:space="0" w:color="auto"/>
      </w:divBdr>
    </w:div>
    <w:div w:id="1006204362">
      <w:bodyDiv w:val="1"/>
      <w:marLeft w:val="0"/>
      <w:marRight w:val="0"/>
      <w:marTop w:val="0"/>
      <w:marBottom w:val="0"/>
      <w:divBdr>
        <w:top w:val="none" w:sz="0" w:space="0" w:color="auto"/>
        <w:left w:val="none" w:sz="0" w:space="0" w:color="auto"/>
        <w:bottom w:val="none" w:sz="0" w:space="0" w:color="auto"/>
        <w:right w:val="none" w:sz="0" w:space="0" w:color="auto"/>
      </w:divBdr>
    </w:div>
    <w:div w:id="1204096947">
      <w:bodyDiv w:val="1"/>
      <w:marLeft w:val="0"/>
      <w:marRight w:val="0"/>
      <w:marTop w:val="0"/>
      <w:marBottom w:val="0"/>
      <w:divBdr>
        <w:top w:val="none" w:sz="0" w:space="0" w:color="auto"/>
        <w:left w:val="none" w:sz="0" w:space="0" w:color="auto"/>
        <w:bottom w:val="none" w:sz="0" w:space="0" w:color="auto"/>
        <w:right w:val="none" w:sz="0" w:space="0" w:color="auto"/>
      </w:divBdr>
    </w:div>
    <w:div w:id="1266618195">
      <w:bodyDiv w:val="1"/>
      <w:marLeft w:val="0"/>
      <w:marRight w:val="0"/>
      <w:marTop w:val="0"/>
      <w:marBottom w:val="0"/>
      <w:divBdr>
        <w:top w:val="none" w:sz="0" w:space="0" w:color="auto"/>
        <w:left w:val="none" w:sz="0" w:space="0" w:color="auto"/>
        <w:bottom w:val="none" w:sz="0" w:space="0" w:color="auto"/>
        <w:right w:val="none" w:sz="0" w:space="0" w:color="auto"/>
      </w:divBdr>
    </w:div>
    <w:div w:id="1304852350">
      <w:bodyDiv w:val="1"/>
      <w:marLeft w:val="0"/>
      <w:marRight w:val="0"/>
      <w:marTop w:val="0"/>
      <w:marBottom w:val="0"/>
      <w:divBdr>
        <w:top w:val="none" w:sz="0" w:space="0" w:color="auto"/>
        <w:left w:val="none" w:sz="0" w:space="0" w:color="auto"/>
        <w:bottom w:val="none" w:sz="0" w:space="0" w:color="auto"/>
        <w:right w:val="none" w:sz="0" w:space="0" w:color="auto"/>
      </w:divBdr>
    </w:div>
    <w:div w:id="1467817649">
      <w:bodyDiv w:val="1"/>
      <w:marLeft w:val="0"/>
      <w:marRight w:val="0"/>
      <w:marTop w:val="0"/>
      <w:marBottom w:val="0"/>
      <w:divBdr>
        <w:top w:val="none" w:sz="0" w:space="0" w:color="auto"/>
        <w:left w:val="none" w:sz="0" w:space="0" w:color="auto"/>
        <w:bottom w:val="none" w:sz="0" w:space="0" w:color="auto"/>
        <w:right w:val="none" w:sz="0" w:space="0" w:color="auto"/>
      </w:divBdr>
    </w:div>
    <w:div w:id="1649702961">
      <w:bodyDiv w:val="1"/>
      <w:marLeft w:val="0"/>
      <w:marRight w:val="0"/>
      <w:marTop w:val="0"/>
      <w:marBottom w:val="0"/>
      <w:divBdr>
        <w:top w:val="none" w:sz="0" w:space="0" w:color="auto"/>
        <w:left w:val="none" w:sz="0" w:space="0" w:color="auto"/>
        <w:bottom w:val="none" w:sz="0" w:space="0" w:color="auto"/>
        <w:right w:val="none" w:sz="0" w:space="0" w:color="auto"/>
      </w:divBdr>
    </w:div>
    <w:div w:id="1684014284">
      <w:bodyDiv w:val="1"/>
      <w:marLeft w:val="0"/>
      <w:marRight w:val="0"/>
      <w:marTop w:val="0"/>
      <w:marBottom w:val="0"/>
      <w:divBdr>
        <w:top w:val="none" w:sz="0" w:space="0" w:color="auto"/>
        <w:left w:val="none" w:sz="0" w:space="0" w:color="auto"/>
        <w:bottom w:val="none" w:sz="0" w:space="0" w:color="auto"/>
        <w:right w:val="none" w:sz="0" w:space="0" w:color="auto"/>
      </w:divBdr>
    </w:div>
    <w:div w:id="1787188243">
      <w:bodyDiv w:val="1"/>
      <w:marLeft w:val="0"/>
      <w:marRight w:val="0"/>
      <w:marTop w:val="0"/>
      <w:marBottom w:val="0"/>
      <w:divBdr>
        <w:top w:val="none" w:sz="0" w:space="0" w:color="auto"/>
        <w:left w:val="none" w:sz="0" w:space="0" w:color="auto"/>
        <w:bottom w:val="none" w:sz="0" w:space="0" w:color="auto"/>
        <w:right w:val="none" w:sz="0" w:space="0" w:color="auto"/>
      </w:divBdr>
    </w:div>
    <w:div w:id="206814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5.xml"/><Relationship Id="rId3" Type="http://schemas.openxmlformats.org/officeDocument/2006/relationships/webSettings" Target="webSettings.xml"/><Relationship Id="rId7" Type="http://schemas.openxmlformats.org/officeDocument/2006/relationships/chart" Target="charts/chart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11" Type="http://schemas.openxmlformats.org/officeDocument/2006/relationships/theme" Target="theme/theme1.xml"/><Relationship Id="rId5" Type="http://schemas.openxmlformats.org/officeDocument/2006/relationships/chart" Target="charts/chart2.xml"/><Relationship Id="rId10" Type="http://schemas.openxmlformats.org/officeDocument/2006/relationships/fontTable" Target="fontTable.xml"/><Relationship Id="rId4" Type="http://schemas.openxmlformats.org/officeDocument/2006/relationships/chart" Target="charts/chart1.xml"/><Relationship Id="rId9"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AppData\Local\Temp\Zalo%20Temp\TempDownloads\19.8.2.%20C08.%20b&#7843;n%20t.gia-chi-phi-tthc-mau-so-04..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AppData\Local\Temp\Zalo%20Temp\TempDownloads\19.8.2.%20C08.%20b&#7843;n%20t.gia-chi-phi-tthc-mau-so-04..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in\AppData\Local\Temp\Zalo%20Temp\TempDownloads\19.8.2.%20C08.%20b&#7843;n%20t.gia-chi-phi-tthc-mau-so-04..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in\AppData\Local\Temp\Zalo%20Temp\TempDownloads\19.8.2.%20C08.%20b&#7843;n%20t.gia-chi-phi-tthc-mau-so-04..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in\AppData\Local\Temp\Zalo%20Temp\TempDownloads\19.8.2.%20C08.%20b&#7843;n%20t.gia-chi-phi-tthc-mau-so-04..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dmin\AppData\Local\Temp\Zalo%20Temp\TempDownloads\19.8.2.%20C08.%20b&#7843;n%20t.gia-chi-phi-tthc-mau-so-0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623-4F67-8D93-F8C6DECF0A9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623-4F67-8D93-F8C6DECF0A9D}"/>
              </c:ext>
            </c:extLst>
          </c:dPt>
          <c:val>
            <c:numRef>
              <c:f>'TTHC 8'!$O$53:$P$53</c:f>
              <c:numCache>
                <c:formatCode>General</c:formatCode>
                <c:ptCount val="2"/>
                <c:pt idx="0">
                  <c:v>3082960</c:v>
                </c:pt>
                <c:pt idx="1">
                  <c:v>1273150</c:v>
                </c:pt>
              </c:numCache>
            </c:numRef>
          </c:val>
          <c:extLst>
            <c:ext xmlns:c16="http://schemas.microsoft.com/office/drawing/2014/chart" uri="{C3380CC4-5D6E-409C-BE32-E72D297353CC}">
              <c16:uniqueId val="{00000004-B623-4F67-8D93-F8C6DECF0A9D}"/>
            </c:ext>
          </c:extLst>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44708470475826889"/>
          <c:y val="0.87919607145958645"/>
          <c:w val="0.10151198610453448"/>
          <c:h val="7.3825624321033984E-2"/>
        </c:manualLayout>
      </c:layout>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06F-4089-BD93-7BC322782CB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06F-4089-BD93-7BC322782CB8}"/>
              </c:ext>
            </c:extLst>
          </c:dPt>
          <c:val>
            <c:numRef>
              <c:f>'TTHC 10'!$N$53:$O$53</c:f>
              <c:numCache>
                <c:formatCode>General</c:formatCode>
                <c:ptCount val="2"/>
                <c:pt idx="0">
                  <c:v>2595710</c:v>
                </c:pt>
                <c:pt idx="1">
                  <c:v>1601210</c:v>
                </c:pt>
              </c:numCache>
            </c:numRef>
          </c:val>
          <c:extLst>
            <c:ext xmlns:c16="http://schemas.microsoft.com/office/drawing/2014/chart" uri="{C3380CC4-5D6E-409C-BE32-E72D297353CC}">
              <c16:uniqueId val="{00000004-406F-4089-BD93-7BC322782CB8}"/>
            </c:ext>
          </c:extLst>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44915300701905025"/>
          <c:y val="0.88255178165599713"/>
          <c:w val="9.9576374197619624E-2"/>
          <c:h val="7.3825624321033984E-2"/>
        </c:manualLayout>
      </c:layout>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C45-4AF5-9DCD-814811555EF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C45-4AF5-9DCD-814811555EFD}"/>
              </c:ext>
            </c:extLst>
          </c:dPt>
          <c:val>
            <c:numRef>
              <c:f>'TTHC 9'!$N$49:$O$49</c:f>
              <c:numCache>
                <c:formatCode>General</c:formatCode>
                <c:ptCount val="2"/>
                <c:pt idx="0">
                  <c:v>24663600</c:v>
                </c:pt>
                <c:pt idx="1">
                  <c:v>8751600</c:v>
                </c:pt>
              </c:numCache>
            </c:numRef>
          </c:val>
          <c:extLst>
            <c:ext xmlns:c16="http://schemas.microsoft.com/office/drawing/2014/chart" uri="{C3380CC4-5D6E-409C-BE32-E72D297353CC}">
              <c16:uniqueId val="{00000004-0C45-4AF5-9DCD-814811555EFD}"/>
            </c:ext>
          </c:extLst>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44642905799763055"/>
          <c:y val="0.87919607145958645"/>
          <c:w val="0.10491082862944318"/>
          <c:h val="7.3825624321033984E-2"/>
        </c:manualLayout>
      </c:layout>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37A-4B62-96D2-4AA11DFF6BA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37A-4B62-96D2-4AA11DFF6BA0}"/>
              </c:ext>
            </c:extLst>
          </c:dPt>
          <c:val>
            <c:numRef>
              <c:f>'TTHC 11'!$N$49:$O$49</c:f>
              <c:numCache>
                <c:formatCode>General</c:formatCode>
                <c:ptCount val="2"/>
                <c:pt idx="0">
                  <c:v>6165920</c:v>
                </c:pt>
                <c:pt idx="1">
                  <c:v>1889560</c:v>
                </c:pt>
              </c:numCache>
            </c:numRef>
          </c:val>
          <c:extLst>
            <c:ext xmlns:c16="http://schemas.microsoft.com/office/drawing/2014/chart" uri="{C3380CC4-5D6E-409C-BE32-E72D297353CC}">
              <c16:uniqueId val="{00000004-437A-4B62-96D2-4AA11DFF6BA0}"/>
            </c:ext>
          </c:extLst>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44798394370343952"/>
          <c:y val="0.88255178165599713"/>
          <c:w val="9.9787892673278006E-2"/>
          <c:h val="7.3825624321033984E-2"/>
        </c:manualLayout>
      </c:layout>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24F-4738-A24D-16354E0C552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24F-4738-A24D-16354E0C5523}"/>
              </c:ext>
            </c:extLst>
          </c:dPt>
          <c:val>
            <c:numRef>
              <c:f>'TTHC 12'!$N$53:$O$53</c:f>
              <c:numCache>
                <c:formatCode>General</c:formatCode>
                <c:ptCount val="2"/>
                <c:pt idx="0">
                  <c:v>960722</c:v>
                </c:pt>
                <c:pt idx="1">
                  <c:v>364022</c:v>
                </c:pt>
              </c:numCache>
            </c:numRef>
          </c:val>
          <c:extLst>
            <c:ext xmlns:c16="http://schemas.microsoft.com/office/drawing/2014/chart" uri="{C3380CC4-5D6E-409C-BE32-E72D297353CC}">
              <c16:uniqueId val="{00000004-D24F-4738-A24D-16354E0C5523}"/>
            </c:ext>
          </c:extLst>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45182012847965741"/>
          <c:y val="0.87919607145958645"/>
          <c:w val="0.1006423982869379"/>
          <c:h val="7.3825624321033984E-2"/>
        </c:manualLayout>
      </c:layout>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947-401F-AF99-6BF9FFD7B1E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947-401F-AF99-6BF9FFD7B1EF}"/>
              </c:ext>
            </c:extLst>
          </c:dPt>
          <c:val>
            <c:numRef>
              <c:f>'TTHC 12'!$N$53:$O$53</c:f>
              <c:numCache>
                <c:formatCode>General</c:formatCode>
                <c:ptCount val="2"/>
                <c:pt idx="0">
                  <c:v>960722</c:v>
                </c:pt>
                <c:pt idx="1">
                  <c:v>364022</c:v>
                </c:pt>
              </c:numCache>
            </c:numRef>
          </c:val>
          <c:extLst>
            <c:ext xmlns:c16="http://schemas.microsoft.com/office/drawing/2014/chart" uri="{C3380CC4-5D6E-409C-BE32-E72D297353CC}">
              <c16:uniqueId val="{00000004-5947-401F-AF99-6BF9FFD7B1EF}"/>
            </c:ext>
          </c:extLst>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45182012847965741"/>
          <c:y val="0.87919607145958645"/>
          <c:w val="0.1006423982869379"/>
          <c:h val="7.3825624321033984E-2"/>
        </c:manualLayout>
      </c:layout>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27</Pages>
  <Words>3167</Words>
  <Characters>18057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luong</dc:creator>
  <cp:keywords/>
  <dc:description/>
  <cp:lastModifiedBy>nguyen luong</cp:lastModifiedBy>
  <cp:revision>3</cp:revision>
  <dcterms:created xsi:type="dcterms:W3CDTF">2025-08-19T04:39:00Z</dcterms:created>
  <dcterms:modified xsi:type="dcterms:W3CDTF">2025-08-19T06:34:00Z</dcterms:modified>
</cp:coreProperties>
</file>